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FCFF" w14:textId="1308C461" w:rsidR="006C10DD" w:rsidRDefault="00137D8A" w:rsidP="00B72AC1">
      <w:pPr>
        <w:spacing w:after="0"/>
        <w:ind w:left="720" w:hanging="360"/>
        <w:outlineLvl w:val="0"/>
        <w:rPr>
          <w:rFonts w:ascii="Arial" w:hAnsi="Arial" w:cs="Arial"/>
          <w:b/>
          <w:bCs/>
          <w:sz w:val="24"/>
        </w:rPr>
      </w:pPr>
      <w:r>
        <w:rPr>
          <w:rFonts w:ascii="Arial" w:hAnsi="Arial" w:cs="Arial"/>
          <w:b/>
          <w:bCs/>
          <w:sz w:val="24"/>
        </w:rPr>
        <w:t>Gwahoddiad i Dendro –</w:t>
      </w:r>
      <w:r w:rsidR="00B72AC1">
        <w:rPr>
          <w:rFonts w:ascii="Arial" w:hAnsi="Arial" w:cs="Arial"/>
          <w:b/>
          <w:bCs/>
          <w:sz w:val="24"/>
        </w:rPr>
        <w:t xml:space="preserve"> </w:t>
      </w:r>
      <w:r>
        <w:rPr>
          <w:rFonts w:ascii="Arial" w:hAnsi="Arial" w:cs="Arial"/>
          <w:b/>
          <w:bCs/>
          <w:sz w:val="24"/>
        </w:rPr>
        <w:t xml:space="preserve">Gwrtaith Gwyrdd </w:t>
      </w:r>
      <w:r w:rsidRPr="00492C05">
        <w:rPr>
          <w:rFonts w:ascii="Arial" w:hAnsi="Arial" w:cs="Arial"/>
          <w:b/>
          <w:bCs/>
          <w:sz w:val="24"/>
        </w:rPr>
        <w:t>Lluosflwydd</w:t>
      </w:r>
      <w:r>
        <w:rPr>
          <w:rFonts w:ascii="Arial" w:hAnsi="Arial" w:cs="Arial"/>
          <w:b/>
          <w:bCs/>
          <w:sz w:val="24"/>
        </w:rPr>
        <w:t xml:space="preserve"> </w:t>
      </w:r>
      <w:r w:rsidR="00690A1A">
        <w:rPr>
          <w:rFonts w:ascii="Arial" w:hAnsi="Arial" w:cs="Arial"/>
          <w:b/>
          <w:bCs/>
          <w:sz w:val="24"/>
        </w:rPr>
        <w:t>(</w:t>
      </w:r>
      <w:r w:rsidR="007A5BFE">
        <w:rPr>
          <w:rFonts w:ascii="Arial" w:hAnsi="Arial" w:cs="Arial"/>
          <w:b/>
          <w:bCs/>
          <w:sz w:val="24"/>
        </w:rPr>
        <w:t>GGLl</w:t>
      </w:r>
      <w:r w:rsidR="00690A1A">
        <w:rPr>
          <w:rFonts w:ascii="Arial" w:hAnsi="Arial" w:cs="Arial"/>
          <w:b/>
          <w:bCs/>
          <w:sz w:val="24"/>
        </w:rPr>
        <w:t>)</w:t>
      </w:r>
    </w:p>
    <w:p w14:paraId="2D658EF0" w14:textId="77777777" w:rsidR="00B72AC1" w:rsidRPr="00B72AC1" w:rsidRDefault="00B72AC1" w:rsidP="00B72AC1">
      <w:pPr>
        <w:spacing w:after="0"/>
        <w:ind w:left="720" w:hanging="360"/>
        <w:jc w:val="center"/>
        <w:outlineLvl w:val="0"/>
        <w:rPr>
          <w:rFonts w:ascii="Arial" w:hAnsi="Arial" w:cs="Arial"/>
          <w:b/>
          <w:bCs/>
          <w:sz w:val="24"/>
        </w:rPr>
      </w:pPr>
    </w:p>
    <w:p w14:paraId="3D2E6186" w14:textId="66BB1B43" w:rsidR="00F71DC1" w:rsidRDefault="00137D8A" w:rsidP="00B72AC1">
      <w:pPr>
        <w:spacing w:after="0"/>
        <w:ind w:left="720" w:hanging="360"/>
        <w:jc w:val="center"/>
        <w:outlineLvl w:val="0"/>
        <w:rPr>
          <w:rFonts w:ascii="Arial" w:hAnsi="Arial" w:cs="Arial"/>
          <w:b/>
          <w:bCs/>
          <w:sz w:val="24"/>
          <w:u w:val="single"/>
        </w:rPr>
      </w:pPr>
      <w:r>
        <w:rPr>
          <w:rFonts w:ascii="Arial" w:hAnsi="Arial" w:cs="Arial"/>
          <w:b/>
          <w:bCs/>
          <w:sz w:val="24"/>
          <w:u w:val="single"/>
        </w:rPr>
        <w:t>Briff ar gyfer rôl Rheolwr Prosiect</w:t>
      </w:r>
    </w:p>
    <w:p w14:paraId="5D79BE50" w14:textId="77777777" w:rsidR="00B72AC1" w:rsidRDefault="00B72AC1" w:rsidP="00B72AC1">
      <w:pPr>
        <w:spacing w:after="0"/>
        <w:ind w:left="720" w:hanging="360"/>
        <w:jc w:val="center"/>
        <w:outlineLvl w:val="0"/>
        <w:rPr>
          <w:rFonts w:ascii="Arial" w:hAnsi="Arial" w:cs="Arial"/>
          <w:b/>
          <w:bCs/>
          <w:sz w:val="24"/>
          <w:u w:val="single"/>
        </w:rPr>
      </w:pPr>
    </w:p>
    <w:p w14:paraId="08064FF9" w14:textId="31125F31" w:rsidR="006018F4" w:rsidRDefault="00137D8A" w:rsidP="00B72AC1">
      <w:pPr>
        <w:spacing w:after="0"/>
        <w:ind w:left="720" w:hanging="360"/>
        <w:jc w:val="center"/>
        <w:outlineLvl w:val="0"/>
        <w:rPr>
          <w:rFonts w:ascii="Arial" w:hAnsi="Arial" w:cs="Arial"/>
          <w:b/>
          <w:sz w:val="24"/>
        </w:rPr>
      </w:pPr>
      <w:r>
        <w:rPr>
          <w:rFonts w:ascii="Arial" w:hAnsi="Arial" w:cs="Arial"/>
          <w:b/>
          <w:sz w:val="24"/>
        </w:rPr>
        <w:t xml:space="preserve">Dedlein ar gyfer dychwelyd dogfennau </w:t>
      </w:r>
      <w:r w:rsidR="005C586C">
        <w:rPr>
          <w:rFonts w:ascii="Arial" w:hAnsi="Arial" w:cs="Arial"/>
          <w:b/>
          <w:sz w:val="24"/>
        </w:rPr>
        <w:t>dyfynbris</w:t>
      </w:r>
      <w:r>
        <w:rPr>
          <w:rFonts w:ascii="Arial" w:hAnsi="Arial" w:cs="Arial"/>
          <w:b/>
          <w:sz w:val="24"/>
        </w:rPr>
        <w:t xml:space="preserve"> </w:t>
      </w:r>
      <w:r w:rsidR="00B72AC1" w:rsidRPr="006B3C52">
        <w:rPr>
          <w:rFonts w:ascii="Arial" w:hAnsi="Arial" w:cs="Arial"/>
          <w:b/>
          <w:sz w:val="24"/>
        </w:rPr>
        <w:t xml:space="preserve">– </w:t>
      </w:r>
      <w:r w:rsidR="006B1019">
        <w:rPr>
          <w:rFonts w:ascii="Arial" w:hAnsi="Arial" w:cs="Arial"/>
          <w:b/>
          <w:sz w:val="24"/>
        </w:rPr>
        <w:t>5p</w:t>
      </w:r>
      <w:r w:rsidR="00B72AC1">
        <w:rPr>
          <w:rFonts w:ascii="Arial" w:hAnsi="Arial" w:cs="Arial"/>
          <w:b/>
          <w:sz w:val="24"/>
        </w:rPr>
        <w:t xml:space="preserve">m </w:t>
      </w:r>
      <w:r>
        <w:rPr>
          <w:rFonts w:ascii="Arial" w:hAnsi="Arial" w:cs="Arial"/>
          <w:b/>
          <w:sz w:val="24"/>
        </w:rPr>
        <w:t>dydd Mawrth</w:t>
      </w:r>
      <w:r w:rsidR="00D04B8C">
        <w:rPr>
          <w:rFonts w:ascii="Arial" w:hAnsi="Arial" w:cs="Arial"/>
          <w:b/>
          <w:sz w:val="24"/>
        </w:rPr>
        <w:t xml:space="preserve"> </w:t>
      </w:r>
      <w:r w:rsidR="006B1019">
        <w:rPr>
          <w:rFonts w:ascii="Arial" w:hAnsi="Arial" w:cs="Arial"/>
          <w:b/>
          <w:sz w:val="24"/>
        </w:rPr>
        <w:t>30</w:t>
      </w:r>
      <w:r>
        <w:rPr>
          <w:rFonts w:ascii="Arial" w:hAnsi="Arial" w:cs="Arial"/>
          <w:b/>
          <w:sz w:val="24"/>
          <w:vertAlign w:val="superscript"/>
        </w:rPr>
        <w:t>ain</w:t>
      </w:r>
      <w:r w:rsidR="006B1019">
        <w:rPr>
          <w:rFonts w:ascii="Arial" w:hAnsi="Arial" w:cs="Arial"/>
          <w:b/>
          <w:sz w:val="24"/>
        </w:rPr>
        <w:t xml:space="preserve"> </w:t>
      </w:r>
      <w:r w:rsidR="00D04B8C">
        <w:rPr>
          <w:rFonts w:ascii="Arial" w:hAnsi="Arial" w:cs="Arial"/>
          <w:b/>
          <w:sz w:val="24"/>
        </w:rPr>
        <w:t>A</w:t>
      </w:r>
      <w:r>
        <w:rPr>
          <w:rFonts w:ascii="Arial" w:hAnsi="Arial" w:cs="Arial"/>
          <w:b/>
          <w:sz w:val="24"/>
        </w:rPr>
        <w:t>wst</w:t>
      </w:r>
      <w:r w:rsidR="00B72AC1">
        <w:rPr>
          <w:rFonts w:ascii="Arial" w:hAnsi="Arial" w:cs="Arial"/>
          <w:b/>
          <w:sz w:val="24"/>
        </w:rPr>
        <w:t xml:space="preserve"> 2022</w:t>
      </w:r>
    </w:p>
    <w:p w14:paraId="1DAD8BE8" w14:textId="77777777" w:rsidR="00B72AC1" w:rsidRPr="00A06827" w:rsidRDefault="00B72AC1" w:rsidP="00FC49D6">
      <w:pPr>
        <w:spacing w:after="0"/>
        <w:ind w:left="720" w:hanging="360"/>
        <w:jc w:val="center"/>
        <w:outlineLvl w:val="0"/>
        <w:rPr>
          <w:rFonts w:ascii="Arial" w:hAnsi="Arial" w:cs="Arial"/>
          <w:sz w:val="24"/>
        </w:rPr>
      </w:pPr>
    </w:p>
    <w:p w14:paraId="612F0C75" w14:textId="13FAD9BC" w:rsidR="000A63B5" w:rsidRPr="001A0226" w:rsidRDefault="00137D8A" w:rsidP="001A0226">
      <w:pPr>
        <w:pStyle w:val="ListParagraph"/>
        <w:numPr>
          <w:ilvl w:val="0"/>
          <w:numId w:val="14"/>
        </w:numPr>
        <w:outlineLvl w:val="0"/>
        <w:rPr>
          <w:rFonts w:ascii="Arial" w:hAnsi="Arial" w:cs="Arial"/>
          <w:b/>
          <w:sz w:val="24"/>
        </w:rPr>
      </w:pPr>
      <w:r>
        <w:rPr>
          <w:rFonts w:ascii="Arial" w:hAnsi="Arial" w:cs="Arial"/>
          <w:b/>
          <w:sz w:val="24"/>
        </w:rPr>
        <w:t>Cyflwyniad</w:t>
      </w:r>
    </w:p>
    <w:p w14:paraId="2D5C083D" w14:textId="528A6A45" w:rsidR="002D4F43" w:rsidRDefault="003803D2" w:rsidP="00075170">
      <w:pPr>
        <w:pStyle w:val="xydpffc0bcd0msonormal"/>
        <w:spacing w:line="276" w:lineRule="auto"/>
        <w:rPr>
          <w:rFonts w:ascii="Arial" w:eastAsia="Times New Roman" w:hAnsi="Arial" w:cs="Arial"/>
          <w:sz w:val="24"/>
          <w:szCs w:val="20"/>
        </w:rPr>
      </w:pPr>
      <w:r>
        <w:rPr>
          <w:rFonts w:ascii="Arial" w:hAnsi="Arial" w:cs="Arial"/>
          <w:sz w:val="24"/>
          <w:szCs w:val="24"/>
        </w:rPr>
        <w:t xml:space="preserve">Mae Ecodyfi yn gwahodd unigolion hunangyflogedig â chymwysterau addas i gyflwyno </w:t>
      </w:r>
      <w:r w:rsidR="005C586C">
        <w:rPr>
          <w:rFonts w:ascii="Arial" w:hAnsi="Arial" w:cs="Arial"/>
          <w:sz w:val="24"/>
          <w:szCs w:val="24"/>
        </w:rPr>
        <w:t>dyfynb</w:t>
      </w:r>
      <w:r>
        <w:rPr>
          <w:rFonts w:ascii="Arial" w:hAnsi="Arial" w:cs="Arial"/>
          <w:sz w:val="24"/>
          <w:szCs w:val="24"/>
        </w:rPr>
        <w:t>ris a</w:t>
      </w:r>
      <w:r w:rsidR="005C586C">
        <w:rPr>
          <w:rFonts w:ascii="Arial" w:hAnsi="Arial" w:cs="Arial"/>
          <w:sz w:val="24"/>
          <w:szCs w:val="24"/>
        </w:rPr>
        <w:t>r gyfer</w:t>
      </w:r>
      <w:r>
        <w:rPr>
          <w:rFonts w:ascii="Arial" w:hAnsi="Arial" w:cs="Arial"/>
          <w:sz w:val="24"/>
          <w:szCs w:val="24"/>
        </w:rPr>
        <w:t xml:space="preserve"> </w:t>
      </w:r>
      <w:r w:rsidR="005C586C">
        <w:rPr>
          <w:rFonts w:ascii="Arial" w:hAnsi="Arial" w:cs="Arial"/>
          <w:sz w:val="24"/>
          <w:szCs w:val="24"/>
        </w:rPr>
        <w:t>c</w:t>
      </w:r>
      <w:r>
        <w:rPr>
          <w:rFonts w:ascii="Arial" w:hAnsi="Arial" w:cs="Arial"/>
          <w:sz w:val="24"/>
          <w:szCs w:val="24"/>
        </w:rPr>
        <w:t xml:space="preserve">ontract i gyd-gyflenwi’r prosiect Gwrtaith Gwyrdd </w:t>
      </w:r>
      <w:r w:rsidRPr="00492C05">
        <w:rPr>
          <w:rFonts w:ascii="Arial" w:hAnsi="Arial" w:cs="Arial"/>
          <w:sz w:val="24"/>
          <w:szCs w:val="24"/>
        </w:rPr>
        <w:t>Lluosflwydd</w:t>
      </w:r>
      <w:r w:rsidR="005C586C">
        <w:rPr>
          <w:rFonts w:ascii="Arial" w:hAnsi="Arial" w:cs="Arial"/>
          <w:sz w:val="24"/>
          <w:szCs w:val="24"/>
        </w:rPr>
        <w:t xml:space="preserve"> (GGLl)</w:t>
      </w:r>
      <w:r>
        <w:rPr>
          <w:rFonts w:ascii="Arial" w:hAnsi="Arial" w:cs="Arial"/>
          <w:sz w:val="24"/>
          <w:szCs w:val="24"/>
        </w:rPr>
        <w:t xml:space="preserve">. Bydd y rôl yn cynnwys cysylltu â thyfwyr, ffermwyr, tirfeddianwyr a sefydliadau amgylcheddol, creu a dosbarthu </w:t>
      </w:r>
      <w:r w:rsidR="005C586C">
        <w:rPr>
          <w:rFonts w:ascii="Arial" w:hAnsi="Arial" w:cs="Arial"/>
          <w:sz w:val="24"/>
          <w:szCs w:val="24"/>
        </w:rPr>
        <w:t xml:space="preserve">deunydd </w:t>
      </w:r>
      <w:r>
        <w:rPr>
          <w:rFonts w:ascii="Arial" w:hAnsi="Arial" w:cs="Arial"/>
          <w:sz w:val="24"/>
          <w:szCs w:val="24"/>
        </w:rPr>
        <w:t>cyhoeddusrwydd, trefnu digwyddiadau, cymryd rhan mewn gwaith ymarferol ar ffermydd a chadw’r prosiect ar y trywydd iawn.</w:t>
      </w:r>
    </w:p>
    <w:p w14:paraId="1D2C0652" w14:textId="320F929F" w:rsidR="00966D23" w:rsidRDefault="002D4F43" w:rsidP="00966D23">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 </w:t>
      </w:r>
    </w:p>
    <w:p w14:paraId="6284F113" w14:textId="2ABDBF93" w:rsidR="00DB734A" w:rsidRDefault="002D4F43" w:rsidP="00690A1A">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Mae hon yn un o ddwy rôl prosiect Gwrtaith Gwyrdd </w:t>
      </w:r>
      <w:r w:rsidRPr="00492C05">
        <w:rPr>
          <w:rFonts w:ascii="Arial" w:eastAsia="Times New Roman" w:hAnsi="Arial" w:cs="Arial"/>
          <w:sz w:val="24"/>
          <w:szCs w:val="20"/>
        </w:rPr>
        <w:t>Lluosflwydd</w:t>
      </w:r>
      <w:r w:rsidR="005C586C">
        <w:rPr>
          <w:rFonts w:ascii="Arial" w:eastAsia="Times New Roman" w:hAnsi="Arial" w:cs="Arial"/>
          <w:sz w:val="24"/>
          <w:szCs w:val="20"/>
        </w:rPr>
        <w:t xml:space="preserve">. Y </w:t>
      </w:r>
      <w:r>
        <w:rPr>
          <w:rFonts w:ascii="Arial" w:eastAsia="Times New Roman" w:hAnsi="Arial" w:cs="Arial"/>
          <w:sz w:val="24"/>
          <w:szCs w:val="20"/>
        </w:rPr>
        <w:t>llall yw Ymchwilydd, sy’n gyfrifol am ddylunio a rhedeg treialon cnydau ar y cyd â ffermwyr sy’n cymryd rhan</w:t>
      </w:r>
      <w:r w:rsidR="005C586C">
        <w:rPr>
          <w:rFonts w:ascii="Arial" w:eastAsia="Times New Roman" w:hAnsi="Arial" w:cs="Arial"/>
          <w:sz w:val="24"/>
          <w:szCs w:val="20"/>
        </w:rPr>
        <w:t xml:space="preserve"> yn y prosiect</w:t>
      </w:r>
      <w:r>
        <w:rPr>
          <w:rFonts w:ascii="Arial" w:eastAsia="Times New Roman" w:hAnsi="Arial" w:cs="Arial"/>
          <w:sz w:val="24"/>
          <w:szCs w:val="20"/>
        </w:rPr>
        <w:t>, ysgrifennu deunydd cyhoeddusrwydd, gwneud anerchiadau, coladu data,  ac ysgrifennu adroddiad prosiect terfynnol.</w:t>
      </w:r>
      <w:r w:rsidR="005C586C">
        <w:rPr>
          <w:rFonts w:ascii="Arial" w:eastAsia="Times New Roman" w:hAnsi="Arial" w:cs="Arial"/>
          <w:sz w:val="24"/>
          <w:szCs w:val="20"/>
        </w:rPr>
        <w:t xml:space="preserve"> B</w:t>
      </w:r>
      <w:r>
        <w:rPr>
          <w:rFonts w:ascii="Arial" w:eastAsia="Times New Roman" w:hAnsi="Arial" w:cs="Arial"/>
          <w:sz w:val="24"/>
          <w:szCs w:val="20"/>
        </w:rPr>
        <w:t>ydd y ddau gontractwr yn cydw</w:t>
      </w:r>
      <w:r w:rsidR="005C586C">
        <w:rPr>
          <w:rFonts w:ascii="Arial" w:eastAsia="Times New Roman" w:hAnsi="Arial" w:cs="Arial"/>
          <w:sz w:val="24"/>
          <w:szCs w:val="20"/>
        </w:rPr>
        <w:t>e</w:t>
      </w:r>
      <w:r>
        <w:rPr>
          <w:rFonts w:ascii="Arial" w:eastAsia="Times New Roman" w:hAnsi="Arial" w:cs="Arial"/>
          <w:sz w:val="24"/>
          <w:szCs w:val="20"/>
        </w:rPr>
        <w:t>ithio’n agos â’i gilydd ac yn adrodd i</w:t>
      </w:r>
      <w:r w:rsidR="00DB734A">
        <w:rPr>
          <w:rFonts w:ascii="Arial" w:eastAsia="Times New Roman" w:hAnsi="Arial" w:cs="Arial"/>
          <w:sz w:val="24"/>
          <w:szCs w:val="20"/>
        </w:rPr>
        <w:t xml:space="preserve"> Reolwr </w:t>
      </w:r>
      <w:r w:rsidR="00966D23">
        <w:rPr>
          <w:rFonts w:ascii="Arial" w:eastAsia="Times New Roman" w:hAnsi="Arial" w:cs="Arial"/>
          <w:sz w:val="24"/>
          <w:szCs w:val="20"/>
        </w:rPr>
        <w:t>ecodyfi</w:t>
      </w:r>
      <w:r w:rsidR="00DB734A">
        <w:rPr>
          <w:rFonts w:ascii="Arial" w:eastAsia="Times New Roman" w:hAnsi="Arial" w:cs="Arial"/>
          <w:sz w:val="24"/>
          <w:szCs w:val="20"/>
        </w:rPr>
        <w:t>. Byddant ill dau yn gweithio gyda lefel uchel o hunanreolaeth. Mae’r Cynllun Prosiect dros dro wedi’i atodi at y Briff hwn.</w:t>
      </w:r>
    </w:p>
    <w:p w14:paraId="73A87152" w14:textId="20105186" w:rsidR="00BD5851" w:rsidRDefault="00BD5851" w:rsidP="00690A1A">
      <w:pPr>
        <w:pStyle w:val="xydpffc0bcd0msonormal"/>
        <w:spacing w:line="276" w:lineRule="auto"/>
        <w:rPr>
          <w:rFonts w:ascii="Arial" w:eastAsia="Times New Roman" w:hAnsi="Arial" w:cs="Arial"/>
          <w:sz w:val="24"/>
          <w:szCs w:val="20"/>
        </w:rPr>
      </w:pPr>
    </w:p>
    <w:p w14:paraId="7E809446" w14:textId="696CDBEE" w:rsidR="00DB734A" w:rsidRDefault="00DB734A" w:rsidP="00690A1A">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Mae’r Ymchwilydd eisoes wedi cychwyn </w:t>
      </w:r>
      <w:r w:rsidR="005C586C">
        <w:rPr>
          <w:rFonts w:ascii="Arial" w:eastAsia="Times New Roman" w:hAnsi="Arial" w:cs="Arial"/>
          <w:sz w:val="24"/>
          <w:szCs w:val="20"/>
        </w:rPr>
        <w:t xml:space="preserve">yn ei </w:t>
      </w:r>
      <w:r>
        <w:rPr>
          <w:rFonts w:ascii="Arial" w:eastAsia="Times New Roman" w:hAnsi="Arial" w:cs="Arial"/>
          <w:sz w:val="24"/>
          <w:szCs w:val="20"/>
        </w:rPr>
        <w:t>waith. Mae ganddynt ddealltwriaeth ardderchog am y pwnc a’i gefndir, ond ein bwriad yw bod y cyfrifoldeb yn cael ei rannu’n gyfartal rhwng y Rheolwr Prosiect a’r Ymchwilydd.</w:t>
      </w:r>
    </w:p>
    <w:p w14:paraId="155CD03C" w14:textId="09E3C9CA" w:rsidR="00690A1A" w:rsidRPr="006302AD" w:rsidRDefault="00DB734A" w:rsidP="00690A1A">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 </w:t>
      </w:r>
      <w:r w:rsidR="00D61830">
        <w:rPr>
          <w:rFonts w:ascii="Arial" w:eastAsia="Times New Roman" w:hAnsi="Arial" w:cs="Arial"/>
          <w:sz w:val="24"/>
          <w:szCs w:val="20"/>
        </w:rPr>
        <w:t xml:space="preserve"> </w:t>
      </w:r>
    </w:p>
    <w:p w14:paraId="52F07460" w14:textId="7D08C4D6" w:rsidR="00D97623" w:rsidRPr="00947420" w:rsidRDefault="00DB734A" w:rsidP="00947420">
      <w:pPr>
        <w:pStyle w:val="ListParagraph"/>
        <w:numPr>
          <w:ilvl w:val="0"/>
          <w:numId w:val="14"/>
        </w:numPr>
        <w:tabs>
          <w:tab w:val="left" w:pos="851"/>
        </w:tabs>
        <w:spacing w:after="0"/>
        <w:rPr>
          <w:rFonts w:ascii="Arial" w:eastAsia="Times New Roman" w:hAnsi="Arial" w:cs="Arial"/>
          <w:b/>
          <w:sz w:val="24"/>
          <w:szCs w:val="20"/>
          <w:lang w:eastAsia="en-GB"/>
        </w:rPr>
      </w:pPr>
      <w:r>
        <w:rPr>
          <w:rFonts w:ascii="Arial" w:eastAsia="Times New Roman" w:hAnsi="Arial" w:cs="Arial"/>
          <w:b/>
          <w:sz w:val="24"/>
          <w:szCs w:val="20"/>
          <w:lang w:eastAsia="en-GB"/>
        </w:rPr>
        <w:t>Cefndir</w:t>
      </w:r>
      <w:r w:rsidR="00D97623" w:rsidRPr="00947420">
        <w:rPr>
          <w:rFonts w:ascii="Arial" w:eastAsia="Times New Roman" w:hAnsi="Arial" w:cs="Arial"/>
          <w:b/>
          <w:sz w:val="24"/>
          <w:szCs w:val="20"/>
          <w:lang w:eastAsia="en-GB"/>
        </w:rPr>
        <w:t>:</w:t>
      </w:r>
    </w:p>
    <w:p w14:paraId="33AFC314" w14:textId="77777777" w:rsidR="00040A25" w:rsidRDefault="00040A25" w:rsidP="006C60A8">
      <w:pPr>
        <w:tabs>
          <w:tab w:val="left" w:pos="851"/>
        </w:tabs>
        <w:spacing w:after="0"/>
        <w:jc w:val="both"/>
        <w:rPr>
          <w:rFonts w:ascii="Arial" w:eastAsia="Times New Roman" w:hAnsi="Arial" w:cs="Arial"/>
          <w:sz w:val="24"/>
          <w:szCs w:val="20"/>
          <w:lang w:eastAsia="en-GB"/>
        </w:rPr>
      </w:pPr>
    </w:p>
    <w:p w14:paraId="73177CCD" w14:textId="3CC44857" w:rsidR="00B357AA" w:rsidRDefault="003803D2" w:rsidP="007A5848">
      <w:pPr>
        <w:pStyle w:val="xydpffc0bcd0msonormal"/>
        <w:spacing w:line="276" w:lineRule="auto"/>
        <w:rPr>
          <w:rFonts w:ascii="Arial" w:eastAsia="Times New Roman" w:hAnsi="Arial" w:cs="Arial"/>
          <w:sz w:val="24"/>
          <w:szCs w:val="20"/>
        </w:rPr>
      </w:pPr>
      <w:r>
        <w:rPr>
          <w:rFonts w:ascii="Arial" w:hAnsi="Arial" w:cs="Arial"/>
          <w:sz w:val="24"/>
          <w:szCs w:val="24"/>
        </w:rPr>
        <w:t xml:space="preserve">Mae Ecodyfi wedi derbyn cyllid gan Gronfa Arloesedd Carbon y Co-op i ymchwilio i dechneg newydd o </w:t>
      </w:r>
      <w:r w:rsidR="0061683E">
        <w:rPr>
          <w:rFonts w:ascii="Arial" w:hAnsi="Arial" w:cs="Arial"/>
          <w:sz w:val="24"/>
          <w:szCs w:val="24"/>
        </w:rPr>
        <w:t>wrteithio</w:t>
      </w:r>
      <w:r>
        <w:rPr>
          <w:rFonts w:ascii="Arial" w:hAnsi="Arial" w:cs="Arial"/>
          <w:sz w:val="24"/>
          <w:szCs w:val="24"/>
        </w:rPr>
        <w:t xml:space="preserve"> cnydau. Mae’r prosiect “Gwrtaith Gwyrdd </w:t>
      </w:r>
      <w:r w:rsidRPr="00492C05">
        <w:rPr>
          <w:rFonts w:ascii="Arial" w:hAnsi="Arial" w:cs="Arial"/>
          <w:sz w:val="24"/>
          <w:szCs w:val="24"/>
        </w:rPr>
        <w:t>Lluosflwydd</w:t>
      </w:r>
      <w:r>
        <w:rPr>
          <w:rFonts w:ascii="Arial" w:hAnsi="Arial" w:cs="Arial"/>
          <w:sz w:val="24"/>
          <w:szCs w:val="24"/>
        </w:rPr>
        <w:t xml:space="preserve"> i liniaru newid hinsawdd ym Miosffer Dyfi” yn dilyn ymlaen o waith </w:t>
      </w:r>
      <w:r w:rsidR="0061683E">
        <w:rPr>
          <w:rFonts w:ascii="Arial" w:hAnsi="Arial" w:cs="Arial"/>
          <w:sz w:val="24"/>
          <w:szCs w:val="24"/>
        </w:rPr>
        <w:t>gan B</w:t>
      </w:r>
      <w:r>
        <w:rPr>
          <w:rFonts w:ascii="Arial" w:hAnsi="Arial" w:cs="Arial"/>
          <w:sz w:val="24"/>
          <w:szCs w:val="24"/>
        </w:rPr>
        <w:t>rifysgol Bangor a fu’n ymchwilio i ddull newydd o wrteithio cnydau tra hefyd yn cynyddu bioamrywiaeth ffermydd a lleihau effaith newid hinsawdd.</w:t>
      </w:r>
    </w:p>
    <w:p w14:paraId="6945096B" w14:textId="0D41A5B6" w:rsidR="00BE3830" w:rsidRDefault="00BE3830" w:rsidP="007A5848">
      <w:pPr>
        <w:pStyle w:val="xydpffc0bcd0msonormal"/>
        <w:spacing w:line="276" w:lineRule="auto"/>
        <w:rPr>
          <w:rFonts w:ascii="Arial" w:eastAsia="Times New Roman" w:hAnsi="Arial" w:cs="Arial"/>
          <w:sz w:val="24"/>
          <w:szCs w:val="20"/>
        </w:rPr>
      </w:pPr>
    </w:p>
    <w:p w14:paraId="4B23E4F9" w14:textId="194FF7AE" w:rsidR="007178A9" w:rsidRDefault="00B357AA" w:rsidP="007A5848">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Disgrifiad o’r prosiect Gwraith Gwyrdd </w:t>
      </w:r>
      <w:r w:rsidRPr="00492C05">
        <w:rPr>
          <w:rFonts w:ascii="Arial" w:eastAsia="Times New Roman" w:hAnsi="Arial" w:cs="Arial"/>
          <w:sz w:val="24"/>
          <w:szCs w:val="20"/>
        </w:rPr>
        <w:t>Lluosflwydd</w:t>
      </w:r>
      <w:r>
        <w:rPr>
          <w:rFonts w:ascii="Arial" w:eastAsia="Times New Roman" w:hAnsi="Arial" w:cs="Arial"/>
          <w:sz w:val="24"/>
          <w:szCs w:val="20"/>
        </w:rPr>
        <w:t xml:space="preserve"> </w:t>
      </w:r>
      <w:hyperlink r:id="rId8" w:history="1">
        <w:r w:rsidR="007178A9" w:rsidRPr="00A3080F">
          <w:rPr>
            <w:rStyle w:val="Hyperlink"/>
            <w:rFonts w:ascii="Arial" w:eastAsia="Times New Roman" w:hAnsi="Arial" w:cs="Arial"/>
            <w:sz w:val="24"/>
            <w:szCs w:val="20"/>
          </w:rPr>
          <w:t>https://www.dyfibiosphere.wales/perennial-green-manures</w:t>
        </w:r>
      </w:hyperlink>
    </w:p>
    <w:p w14:paraId="2CB6080E" w14:textId="5E5FD5AE" w:rsidR="001100D5" w:rsidRDefault="001100D5" w:rsidP="007A5848">
      <w:pPr>
        <w:pStyle w:val="xydpffc0bcd0msonormal"/>
        <w:spacing w:line="276" w:lineRule="auto"/>
        <w:rPr>
          <w:rFonts w:ascii="Arial" w:eastAsia="Times New Roman" w:hAnsi="Arial" w:cs="Arial"/>
          <w:color w:val="FF0000"/>
          <w:sz w:val="24"/>
          <w:szCs w:val="20"/>
        </w:rPr>
      </w:pPr>
    </w:p>
    <w:p w14:paraId="044A759D" w14:textId="11FA32B3" w:rsidR="001100D5" w:rsidRDefault="00B357AA" w:rsidP="001100D5">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Cynnyrch gwaith ymchwil Prifysgol Bangor</w:t>
      </w:r>
      <w:r w:rsidR="001100D5">
        <w:rPr>
          <w:rFonts w:ascii="Arial" w:eastAsia="Times New Roman" w:hAnsi="Arial" w:cs="Arial"/>
          <w:sz w:val="24"/>
          <w:szCs w:val="20"/>
        </w:rPr>
        <w:t xml:space="preserve"> </w:t>
      </w:r>
      <w:hyperlink r:id="rId9" w:history="1">
        <w:r w:rsidR="001100D5" w:rsidRPr="00A3080F">
          <w:rPr>
            <w:rStyle w:val="Hyperlink"/>
            <w:rFonts w:ascii="Arial" w:eastAsia="Times New Roman" w:hAnsi="Arial" w:cs="Arial"/>
            <w:sz w:val="24"/>
            <w:szCs w:val="20"/>
          </w:rPr>
          <w:t>https://research.bangor.ac.uk/portal/en/theses/an-evaluation-of-perennial-mobile-green-manures-for-climate-change-mitigation-in-agriculture(141baec2-b377-48c4-9f7f-6dd7f125dd83).html</w:t>
        </w:r>
      </w:hyperlink>
    </w:p>
    <w:p w14:paraId="49AA86EC" w14:textId="77777777" w:rsidR="00975120" w:rsidRDefault="00975120" w:rsidP="007A5848">
      <w:pPr>
        <w:pStyle w:val="xydpffc0bcd0msonormal"/>
        <w:spacing w:line="276" w:lineRule="auto"/>
        <w:rPr>
          <w:rFonts w:ascii="Arial" w:eastAsia="Times New Roman" w:hAnsi="Arial" w:cs="Arial"/>
          <w:sz w:val="24"/>
          <w:szCs w:val="20"/>
        </w:rPr>
      </w:pPr>
    </w:p>
    <w:p w14:paraId="39438224" w14:textId="3E4449C1" w:rsidR="005E698C" w:rsidRDefault="003803D2" w:rsidP="005E698C">
      <w:pPr>
        <w:spacing w:after="0"/>
        <w:rPr>
          <w:rFonts w:ascii="Arial" w:eastAsia="Times New Roman" w:hAnsi="Arial" w:cs="Arial"/>
          <w:sz w:val="24"/>
          <w:lang w:eastAsia="en-GB"/>
        </w:rPr>
      </w:pPr>
      <w:r>
        <w:rPr>
          <w:rFonts w:ascii="Arial" w:eastAsiaTheme="minorHAnsi" w:hAnsi="Arial" w:cs="Arial"/>
          <w:sz w:val="24"/>
          <w:szCs w:val="24"/>
        </w:rPr>
        <w:t xml:space="preserve">Mae Ecodyfi yn sefydliad ‘dielw’ dwyieithog a reolir yn lleol ac a leolir ym Machynlleth. </w:t>
      </w:r>
      <w:r>
        <w:rPr>
          <w:rFonts w:ascii="Arial" w:eastAsiaTheme="minorHAnsi" w:hAnsi="Arial" w:cs="Arial"/>
          <w:color w:val="0000FF"/>
          <w:sz w:val="24"/>
          <w:szCs w:val="24"/>
          <w:u w:val="single"/>
        </w:rPr>
        <w:t>www.ecodyfi.wales &lt;about:blank&gt;</w:t>
      </w:r>
      <w:r>
        <w:rPr>
          <w:rFonts w:ascii="Arial" w:eastAsiaTheme="minorHAnsi" w:hAnsi="Arial" w:cs="Arial"/>
          <w:sz w:val="24"/>
          <w:szCs w:val="24"/>
        </w:rPr>
        <w:t>.</w:t>
      </w:r>
    </w:p>
    <w:p w14:paraId="6DE46908" w14:textId="77777777" w:rsidR="005E698C" w:rsidRDefault="005E698C" w:rsidP="005E698C">
      <w:pPr>
        <w:tabs>
          <w:tab w:val="left" w:pos="851"/>
        </w:tabs>
        <w:spacing w:after="0"/>
        <w:jc w:val="both"/>
        <w:rPr>
          <w:rFonts w:ascii="Arial" w:eastAsia="Times New Roman" w:hAnsi="Arial" w:cs="Arial"/>
          <w:sz w:val="24"/>
          <w:szCs w:val="20"/>
          <w:lang w:eastAsia="en-GB"/>
        </w:rPr>
      </w:pPr>
    </w:p>
    <w:p w14:paraId="6E9E3C75" w14:textId="38153B32" w:rsidR="005E698C" w:rsidRPr="00610944" w:rsidRDefault="003803D2" w:rsidP="005E698C">
      <w:pPr>
        <w:spacing w:after="0"/>
        <w:rPr>
          <w:rFonts w:ascii="Arial" w:eastAsia="Times New Roman" w:hAnsi="Arial" w:cs="Arial"/>
          <w:sz w:val="24"/>
          <w:szCs w:val="20"/>
          <w:lang w:eastAsia="en-GB"/>
        </w:rPr>
      </w:pPr>
      <w:r>
        <w:rPr>
          <w:rFonts w:ascii="Arial" w:eastAsiaTheme="minorHAnsi" w:hAnsi="Arial" w:cs="Arial"/>
          <w:sz w:val="24"/>
          <w:szCs w:val="24"/>
        </w:rPr>
        <w:t xml:space="preserve">Cafodd Biosffer Dyfi ei gydnabod yn ffurfiol yn 2009 fel ‘Gwarchodfa Biosffer’ UNESCO. Mae’n ysbrydoli pobl i gydweithio </w:t>
      </w:r>
      <w:r w:rsidR="0061683E">
        <w:rPr>
          <w:rFonts w:ascii="Arial" w:eastAsiaTheme="minorHAnsi" w:hAnsi="Arial" w:cs="Arial"/>
          <w:sz w:val="24"/>
          <w:szCs w:val="24"/>
        </w:rPr>
        <w:t>er mwyn c</w:t>
      </w:r>
      <w:r>
        <w:rPr>
          <w:rFonts w:ascii="Arial" w:eastAsiaTheme="minorHAnsi" w:hAnsi="Arial" w:cs="Arial"/>
          <w:sz w:val="24"/>
          <w:szCs w:val="24"/>
        </w:rPr>
        <w:t xml:space="preserve">reu dyfodol y gallwn ni i gyd fod yn falch ohono, gan gysylltu </w:t>
      </w:r>
      <w:r>
        <w:rPr>
          <w:rFonts w:ascii="Arial" w:eastAsiaTheme="minorHAnsi" w:hAnsi="Arial" w:cs="Arial"/>
          <w:sz w:val="24"/>
          <w:szCs w:val="24"/>
        </w:rPr>
        <w:lastRenderedPageBreak/>
        <w:t xml:space="preserve">pobl â natur a threftadaeth ddiwylliannol, wrth gryfhau economïau lleol a balchder a pherchnogaeth cymunedol.  </w:t>
      </w:r>
      <w:r>
        <w:rPr>
          <w:rFonts w:ascii="Arial" w:eastAsiaTheme="minorHAnsi" w:hAnsi="Arial" w:cs="Arial"/>
          <w:color w:val="0000FF"/>
          <w:sz w:val="24"/>
          <w:szCs w:val="24"/>
          <w:u w:val="single"/>
        </w:rPr>
        <w:t>www.dyfibiosphe</w:t>
      </w:r>
      <w:r w:rsidR="0061683E">
        <w:rPr>
          <w:rFonts w:ascii="Arial" w:eastAsiaTheme="minorHAnsi" w:hAnsi="Arial" w:cs="Arial"/>
          <w:color w:val="0000FF"/>
          <w:sz w:val="24"/>
          <w:szCs w:val="24"/>
          <w:u w:val="single"/>
        </w:rPr>
        <w:t xml:space="preserve">re.wales </w:t>
      </w:r>
    </w:p>
    <w:p w14:paraId="43D566F5" w14:textId="77777777" w:rsidR="007A5848" w:rsidRPr="00AA69CD" w:rsidRDefault="007A5848" w:rsidP="007A5848">
      <w:pPr>
        <w:pStyle w:val="xydpffc0bcd0msonormal"/>
        <w:spacing w:line="276" w:lineRule="auto"/>
        <w:rPr>
          <w:rFonts w:ascii="Arial" w:eastAsia="Times New Roman" w:hAnsi="Arial" w:cs="Arial"/>
          <w:sz w:val="24"/>
          <w:szCs w:val="20"/>
        </w:rPr>
      </w:pPr>
    </w:p>
    <w:p w14:paraId="7C958B26" w14:textId="14BA5169" w:rsidR="002C28B2" w:rsidRDefault="00906BE0" w:rsidP="007A5848">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Gan weithio gyda ffermwyr a thyfwyr lleol byddwn yn cynnal treialon ar-y-fferm o dechneg sy’n defnyddio dail coed a llwyni sy’n bachu nitrogen i wrteithio’r pridd. Yn debyg iawn </w:t>
      </w:r>
      <w:r w:rsidR="002C28B2">
        <w:rPr>
          <w:rFonts w:ascii="Arial" w:eastAsia="Times New Roman" w:hAnsi="Arial" w:cs="Arial"/>
          <w:sz w:val="24"/>
          <w:szCs w:val="20"/>
        </w:rPr>
        <w:t xml:space="preserve">i’r </w:t>
      </w:r>
      <w:r>
        <w:rPr>
          <w:rFonts w:ascii="Arial" w:eastAsia="Times New Roman" w:hAnsi="Arial" w:cs="Arial"/>
          <w:sz w:val="24"/>
          <w:szCs w:val="20"/>
        </w:rPr>
        <w:t xml:space="preserve">meillion a’r </w:t>
      </w:r>
      <w:r w:rsidR="007A5848" w:rsidRPr="00AA69CD">
        <w:rPr>
          <w:rFonts w:ascii="Arial" w:eastAsia="Times New Roman" w:hAnsi="Arial" w:cs="Arial"/>
          <w:sz w:val="24"/>
          <w:szCs w:val="20"/>
        </w:rPr>
        <w:t xml:space="preserve"> </w:t>
      </w:r>
      <w:r w:rsidRPr="00906BE0">
        <w:rPr>
          <w:rFonts w:ascii="Arial" w:eastAsia="Times New Roman" w:hAnsi="Arial" w:cs="Arial"/>
          <w:sz w:val="24"/>
          <w:szCs w:val="20"/>
        </w:rPr>
        <w:t>ffacbys</w:t>
      </w:r>
      <w:r w:rsidR="007A5848" w:rsidRPr="00AA69CD">
        <w:rPr>
          <w:rFonts w:ascii="Arial" w:eastAsia="Times New Roman" w:hAnsi="Arial" w:cs="Arial"/>
          <w:sz w:val="24"/>
          <w:szCs w:val="20"/>
        </w:rPr>
        <w:t xml:space="preserve"> </w:t>
      </w:r>
      <w:r>
        <w:rPr>
          <w:rFonts w:ascii="Arial" w:eastAsia="Times New Roman" w:hAnsi="Arial" w:cs="Arial"/>
          <w:sz w:val="24"/>
          <w:szCs w:val="20"/>
        </w:rPr>
        <w:t>a ddefnyddi</w:t>
      </w:r>
      <w:r w:rsidR="0061683E">
        <w:rPr>
          <w:rFonts w:ascii="Arial" w:eastAsia="Times New Roman" w:hAnsi="Arial" w:cs="Arial"/>
          <w:sz w:val="24"/>
          <w:szCs w:val="20"/>
        </w:rPr>
        <w:t>wyd</w:t>
      </w:r>
      <w:r>
        <w:rPr>
          <w:rFonts w:ascii="Arial" w:eastAsia="Times New Roman" w:hAnsi="Arial" w:cs="Arial"/>
          <w:sz w:val="24"/>
          <w:szCs w:val="20"/>
        </w:rPr>
        <w:t xml:space="preserve"> ers tro gan ffermwyr, mae coed a llwyni sy’n bachu nitrogen megis coed gwern cynhenid a llwyni eithin yn gweithio gyda’r bacteria yn y pridd i droi nitrogen</w:t>
      </w:r>
      <w:r w:rsidR="002C28B2">
        <w:rPr>
          <w:rFonts w:ascii="Arial" w:eastAsia="Times New Roman" w:hAnsi="Arial" w:cs="Arial"/>
          <w:sz w:val="24"/>
          <w:szCs w:val="20"/>
        </w:rPr>
        <w:t xml:space="preserve"> yn </w:t>
      </w:r>
      <w:r w:rsidR="0061683E">
        <w:rPr>
          <w:rFonts w:ascii="Arial" w:eastAsia="Times New Roman" w:hAnsi="Arial" w:cs="Arial"/>
          <w:sz w:val="24"/>
          <w:szCs w:val="20"/>
        </w:rPr>
        <w:t>rhywbeth</w:t>
      </w:r>
      <w:r w:rsidR="002C28B2">
        <w:rPr>
          <w:rFonts w:ascii="Arial" w:eastAsia="Times New Roman" w:hAnsi="Arial" w:cs="Arial"/>
          <w:sz w:val="24"/>
          <w:szCs w:val="20"/>
        </w:rPr>
        <w:t xml:space="preserve"> sy’n ddefnyddiol i blanhigion. Bydd ffermydd sy’n rhan o’r treial yn tyfu eu gwrtaith eu hunain ar ffurf dail coed llawn nitrogen a fydd yn cael eu torri a’u hychwanegu at dir lle tyfir cnydau. Bydd yr ardaloedd cynhyrchu gwrtaith hyn wedi’u lleoli ar fannau llai cynhyrchiol o’r ffermydd, megis llethri serth neu dir corsiog, lle y byddant hefyd yn gweithredu fel gwarchofeydd bioamrywiaeth ac yn storio carbon </w:t>
      </w:r>
      <w:r w:rsidR="009561EA">
        <w:rPr>
          <w:rFonts w:ascii="Arial" w:eastAsia="Times New Roman" w:hAnsi="Arial" w:cs="Arial"/>
          <w:sz w:val="24"/>
          <w:szCs w:val="20"/>
        </w:rPr>
        <w:t>yn eu</w:t>
      </w:r>
      <w:r w:rsidR="002C28B2">
        <w:rPr>
          <w:rFonts w:ascii="Arial" w:eastAsia="Times New Roman" w:hAnsi="Arial" w:cs="Arial"/>
          <w:sz w:val="24"/>
          <w:szCs w:val="20"/>
        </w:rPr>
        <w:t xml:space="preserve"> gwreiddiau ac yn y pridd.</w:t>
      </w:r>
    </w:p>
    <w:p w14:paraId="6AC9C343" w14:textId="77777777" w:rsidR="002C28B2" w:rsidRDefault="002C28B2" w:rsidP="007A5848">
      <w:pPr>
        <w:pStyle w:val="xydpffc0bcd0msonormal"/>
        <w:spacing w:line="276" w:lineRule="auto"/>
        <w:rPr>
          <w:rFonts w:ascii="Arial" w:eastAsia="Times New Roman" w:hAnsi="Arial" w:cs="Arial"/>
          <w:sz w:val="24"/>
          <w:szCs w:val="20"/>
        </w:rPr>
      </w:pPr>
    </w:p>
    <w:p w14:paraId="7406B0AD" w14:textId="423CBAB3" w:rsidR="009D459D" w:rsidRDefault="002C28B2" w:rsidP="007A5848">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Ar adeg pan </w:t>
      </w:r>
      <w:r w:rsidR="00900667">
        <w:rPr>
          <w:rFonts w:ascii="Arial" w:eastAsia="Times New Roman" w:hAnsi="Arial" w:cs="Arial"/>
          <w:sz w:val="24"/>
          <w:szCs w:val="20"/>
        </w:rPr>
        <w:t>mae</w:t>
      </w:r>
      <w:r>
        <w:rPr>
          <w:rFonts w:ascii="Arial" w:eastAsia="Times New Roman" w:hAnsi="Arial" w:cs="Arial"/>
          <w:sz w:val="24"/>
          <w:szCs w:val="20"/>
        </w:rPr>
        <w:t xml:space="preserve"> ffermwyr a thyfwyr yn wynebu</w:t>
      </w:r>
      <w:r w:rsidR="00900667">
        <w:rPr>
          <w:rFonts w:ascii="Arial" w:eastAsia="Times New Roman" w:hAnsi="Arial" w:cs="Arial"/>
          <w:sz w:val="24"/>
          <w:szCs w:val="20"/>
        </w:rPr>
        <w:t xml:space="preserve"> cynnydd mewn</w:t>
      </w:r>
      <w:r>
        <w:rPr>
          <w:rFonts w:ascii="Arial" w:eastAsia="Times New Roman" w:hAnsi="Arial" w:cs="Arial"/>
          <w:sz w:val="24"/>
          <w:szCs w:val="20"/>
        </w:rPr>
        <w:t xml:space="preserve"> prisiau gwrtaith ynghyd â’r angen i warchod bioamrywiaeth a chynyddu’r carbon sy’n cael ei storio yn y tir, gallai’r dechneg hon</w:t>
      </w:r>
      <w:r w:rsidR="00900667">
        <w:rPr>
          <w:rFonts w:ascii="Arial" w:eastAsia="Times New Roman" w:hAnsi="Arial" w:cs="Arial"/>
          <w:sz w:val="24"/>
          <w:szCs w:val="20"/>
        </w:rPr>
        <w:t xml:space="preserve"> </w:t>
      </w:r>
      <w:r>
        <w:rPr>
          <w:rFonts w:ascii="Arial" w:eastAsia="Times New Roman" w:hAnsi="Arial" w:cs="Arial"/>
          <w:sz w:val="24"/>
          <w:szCs w:val="20"/>
        </w:rPr>
        <w:t xml:space="preserve">helpu rhai ffermwyr i </w:t>
      </w:r>
      <w:r w:rsidR="00900667">
        <w:rPr>
          <w:rFonts w:ascii="Arial" w:eastAsia="Times New Roman" w:hAnsi="Arial" w:cs="Arial"/>
          <w:sz w:val="24"/>
          <w:szCs w:val="20"/>
        </w:rPr>
        <w:t>fodloni’r</w:t>
      </w:r>
      <w:r w:rsidR="009D459D">
        <w:rPr>
          <w:rFonts w:ascii="Arial" w:eastAsia="Times New Roman" w:hAnsi="Arial" w:cs="Arial"/>
          <w:sz w:val="24"/>
          <w:szCs w:val="20"/>
        </w:rPr>
        <w:t xml:space="preserve"> anghenion gwahanol hyn.</w:t>
      </w:r>
    </w:p>
    <w:p w14:paraId="1B9ACF31" w14:textId="1F7229E4" w:rsidR="007A5848" w:rsidRDefault="007A5848" w:rsidP="007A5848">
      <w:pPr>
        <w:pStyle w:val="xydpffc0bcd0msonormal"/>
        <w:spacing w:line="276" w:lineRule="auto"/>
        <w:rPr>
          <w:rFonts w:ascii="Arial" w:eastAsia="Times New Roman" w:hAnsi="Arial" w:cs="Arial"/>
          <w:sz w:val="24"/>
          <w:szCs w:val="20"/>
        </w:rPr>
      </w:pPr>
      <w:r w:rsidRPr="00AA69CD">
        <w:rPr>
          <w:rFonts w:ascii="Arial" w:eastAsia="Times New Roman" w:hAnsi="Arial" w:cs="Arial"/>
          <w:sz w:val="24"/>
          <w:szCs w:val="20"/>
        </w:rPr>
        <w:t xml:space="preserve"> </w:t>
      </w:r>
    </w:p>
    <w:p w14:paraId="6CCBAC00" w14:textId="5DAF1E67" w:rsidR="007D542F" w:rsidRDefault="003803D2" w:rsidP="00B90F58">
      <w:pPr>
        <w:pStyle w:val="xydpffc0bcd0msonormal"/>
        <w:spacing w:line="276" w:lineRule="auto"/>
        <w:rPr>
          <w:rFonts w:ascii="Arial" w:eastAsia="Times New Roman" w:hAnsi="Arial" w:cs="Arial"/>
          <w:sz w:val="24"/>
          <w:szCs w:val="20"/>
        </w:rPr>
      </w:pPr>
      <w:r>
        <w:rPr>
          <w:rFonts w:ascii="Arial" w:hAnsi="Arial" w:cs="Arial"/>
          <w:sz w:val="24"/>
          <w:szCs w:val="24"/>
        </w:rPr>
        <w:t xml:space="preserve">Nod y prosiect yw recriwtio 4 i 6 ffermwr garddwriaethol/âr i dreialu Gwrtaith Gwyrdd </w:t>
      </w:r>
      <w:r w:rsidRPr="00492C05">
        <w:rPr>
          <w:rFonts w:ascii="Arial" w:hAnsi="Arial" w:cs="Arial"/>
          <w:sz w:val="24"/>
          <w:szCs w:val="24"/>
        </w:rPr>
        <w:t>Lluosflwydd</w:t>
      </w:r>
      <w:r>
        <w:rPr>
          <w:rFonts w:ascii="Arial" w:hAnsi="Arial" w:cs="Arial"/>
          <w:sz w:val="24"/>
          <w:szCs w:val="24"/>
        </w:rPr>
        <w:t xml:space="preserve">  ar eu ffermydd eu hunain. Bydd y </w:t>
      </w:r>
      <w:r w:rsidR="00492C05">
        <w:rPr>
          <w:rFonts w:ascii="Arial" w:hAnsi="Arial" w:cs="Arial"/>
          <w:sz w:val="24"/>
          <w:szCs w:val="24"/>
        </w:rPr>
        <w:t>GGLl</w:t>
      </w:r>
      <w:r>
        <w:rPr>
          <w:rFonts w:ascii="Arial" w:hAnsi="Arial" w:cs="Arial"/>
          <w:sz w:val="24"/>
          <w:szCs w:val="24"/>
        </w:rPr>
        <w:t xml:space="preserve"> a ddefnyddir yn y treialon yn cael eu casglu o lysdyfiant </w:t>
      </w:r>
      <w:r w:rsidR="00027047">
        <w:rPr>
          <w:rFonts w:ascii="Arial" w:hAnsi="Arial" w:cs="Arial"/>
          <w:sz w:val="24"/>
          <w:szCs w:val="24"/>
        </w:rPr>
        <w:t>sydd eisoes yn bodoli</w:t>
      </w:r>
      <w:r>
        <w:rPr>
          <w:rFonts w:ascii="Arial" w:hAnsi="Arial" w:cs="Arial"/>
          <w:sz w:val="24"/>
          <w:szCs w:val="24"/>
        </w:rPr>
        <w:t xml:space="preserve"> yn ystod haf 2022</w:t>
      </w:r>
      <w:r w:rsidR="00407C62">
        <w:rPr>
          <w:rFonts w:ascii="Arial" w:hAnsi="Arial" w:cs="Arial"/>
          <w:sz w:val="24"/>
          <w:szCs w:val="24"/>
        </w:rPr>
        <w:t>. Byddant yn cael eu</w:t>
      </w:r>
      <w:r>
        <w:rPr>
          <w:rFonts w:ascii="Arial" w:hAnsi="Arial" w:cs="Arial"/>
          <w:sz w:val="24"/>
          <w:szCs w:val="24"/>
        </w:rPr>
        <w:t xml:space="preserve"> prosesu mewn </w:t>
      </w:r>
      <w:r w:rsidR="00027047">
        <w:rPr>
          <w:rFonts w:ascii="Arial" w:hAnsi="Arial" w:cs="Arial"/>
          <w:sz w:val="24"/>
          <w:szCs w:val="24"/>
        </w:rPr>
        <w:t xml:space="preserve">amryw o </w:t>
      </w:r>
      <w:r>
        <w:rPr>
          <w:rFonts w:ascii="Arial" w:hAnsi="Arial" w:cs="Arial"/>
          <w:sz w:val="24"/>
          <w:szCs w:val="24"/>
        </w:rPr>
        <w:t>ffyrdd gan Brifysgol Aberystwyth</w:t>
      </w:r>
      <w:r w:rsidR="00027047">
        <w:rPr>
          <w:rFonts w:ascii="Arial" w:hAnsi="Arial" w:cs="Arial"/>
          <w:sz w:val="24"/>
          <w:szCs w:val="24"/>
        </w:rPr>
        <w:t>,</w:t>
      </w:r>
      <w:r>
        <w:rPr>
          <w:rFonts w:ascii="Arial" w:hAnsi="Arial" w:cs="Arial"/>
          <w:sz w:val="24"/>
          <w:szCs w:val="24"/>
        </w:rPr>
        <w:t xml:space="preserve"> e.e. trwy sychu/torri’n fân/troi’n belenni</w:t>
      </w:r>
      <w:r w:rsidR="00027047">
        <w:rPr>
          <w:rFonts w:ascii="Arial" w:hAnsi="Arial" w:cs="Arial"/>
          <w:sz w:val="24"/>
          <w:szCs w:val="24"/>
        </w:rPr>
        <w:t>,</w:t>
      </w:r>
      <w:r>
        <w:rPr>
          <w:rFonts w:ascii="Arial" w:hAnsi="Arial" w:cs="Arial"/>
          <w:sz w:val="24"/>
          <w:szCs w:val="24"/>
        </w:rPr>
        <w:t xml:space="preserve"> er mwyn penderfynu ar y dulliau prosesu mwyaf effeithiol, economaidd a charbon isel </w:t>
      </w:r>
      <w:r w:rsidR="00407C62">
        <w:rPr>
          <w:rFonts w:ascii="Arial" w:hAnsi="Arial" w:cs="Arial"/>
          <w:sz w:val="24"/>
          <w:szCs w:val="24"/>
        </w:rPr>
        <w:t xml:space="preserve">i’w defnyddio ar </w:t>
      </w:r>
      <w:r>
        <w:rPr>
          <w:rFonts w:ascii="Arial" w:hAnsi="Arial" w:cs="Arial"/>
          <w:sz w:val="24"/>
          <w:szCs w:val="24"/>
        </w:rPr>
        <w:t xml:space="preserve">ffermydd. Bydd y </w:t>
      </w:r>
      <w:r w:rsidR="00492C05">
        <w:rPr>
          <w:rFonts w:ascii="Arial" w:hAnsi="Arial" w:cs="Arial"/>
          <w:sz w:val="24"/>
          <w:szCs w:val="24"/>
        </w:rPr>
        <w:t>GGLl</w:t>
      </w:r>
      <w:r>
        <w:rPr>
          <w:rFonts w:ascii="Arial" w:hAnsi="Arial" w:cs="Arial"/>
          <w:sz w:val="24"/>
          <w:szCs w:val="24"/>
        </w:rPr>
        <w:t xml:space="preserve"> yn cael eu treialu ar bob fferm a’u cymharu â dulliau gwrteithio arferol y ffermwyr. Bydd monitro rheolaidd yn rhoi gwybodaeth feintiol ac ansoddol ar gynnyrch cnydau, yr effaith ar y pridd (e.e. pH, lleithder) a phrofiadau’r ffermwyr. Yna bydd yr ymchwilydd a’r ffermwyr yn cyd-ddylunio ac yn plannu ardaloedd bio-wasanaeth newydd ar bob fferm i gynhyrchu </w:t>
      </w:r>
      <w:r w:rsidR="00492C05">
        <w:rPr>
          <w:rFonts w:ascii="Arial" w:hAnsi="Arial" w:cs="Arial"/>
          <w:sz w:val="24"/>
          <w:szCs w:val="24"/>
        </w:rPr>
        <w:t>GGLl</w:t>
      </w:r>
      <w:r>
        <w:rPr>
          <w:rFonts w:ascii="Arial" w:hAnsi="Arial" w:cs="Arial"/>
          <w:sz w:val="24"/>
          <w:szCs w:val="24"/>
        </w:rPr>
        <w:t xml:space="preserve"> yn y dyfodol. Bydd y wybodaeth a gesglir yn cael ei chyflwyno mewn adroddiad cyhoeddus i’w </w:t>
      </w:r>
      <w:r w:rsidR="00407C62">
        <w:rPr>
          <w:rFonts w:ascii="Arial" w:hAnsi="Arial" w:cs="Arial"/>
          <w:sz w:val="24"/>
          <w:szCs w:val="24"/>
        </w:rPr>
        <w:t>d</w:t>
      </w:r>
      <w:r>
        <w:rPr>
          <w:rFonts w:ascii="Arial" w:hAnsi="Arial" w:cs="Arial"/>
          <w:sz w:val="24"/>
          <w:szCs w:val="24"/>
        </w:rPr>
        <w:t>defnyddio gan ffermwyr, cyrff anllywodraethol a llunwyr polisïau.</w:t>
      </w:r>
    </w:p>
    <w:p w14:paraId="54C5369B" w14:textId="5C9271B6" w:rsidR="007D542F" w:rsidRDefault="007D542F" w:rsidP="00B90F58">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 xml:space="preserve"> </w:t>
      </w:r>
    </w:p>
    <w:p w14:paraId="3129C8D7" w14:textId="37C264E6" w:rsidR="005E698C" w:rsidRDefault="00E66321" w:rsidP="00B90F58">
      <w:pPr>
        <w:pStyle w:val="xydpffc0bcd0msonormal"/>
        <w:spacing w:line="276" w:lineRule="auto"/>
        <w:rPr>
          <w:rFonts w:ascii="Arial" w:eastAsia="Times New Roman" w:hAnsi="Arial" w:cs="Arial"/>
          <w:sz w:val="24"/>
          <w:szCs w:val="20"/>
        </w:rPr>
      </w:pPr>
      <w:r>
        <w:rPr>
          <w:rFonts w:ascii="Arial" w:eastAsia="Times New Roman" w:hAnsi="Arial" w:cs="Arial"/>
          <w:sz w:val="24"/>
          <w:szCs w:val="20"/>
        </w:rPr>
        <w:t>Bydd amcanion y prosiect yn cael eu cyflawni fel a ganlyn:</w:t>
      </w:r>
    </w:p>
    <w:p w14:paraId="692784C0" w14:textId="79E548CA" w:rsidR="00893763" w:rsidRDefault="00E66321" w:rsidP="00075170">
      <w:pPr>
        <w:pStyle w:val="xydpffc0bcd0msonormal"/>
        <w:numPr>
          <w:ilvl w:val="0"/>
          <w:numId w:val="30"/>
        </w:numPr>
        <w:spacing w:line="276" w:lineRule="auto"/>
        <w:rPr>
          <w:rFonts w:ascii="Arial" w:eastAsia="Times New Roman" w:hAnsi="Arial" w:cs="Arial"/>
          <w:sz w:val="24"/>
          <w:szCs w:val="20"/>
        </w:rPr>
      </w:pPr>
      <w:r>
        <w:rPr>
          <w:rFonts w:ascii="Arial" w:eastAsia="Times New Roman" w:hAnsi="Arial" w:cs="Arial"/>
          <w:sz w:val="24"/>
          <w:szCs w:val="20"/>
        </w:rPr>
        <w:t>Arddangos ymarferoldeb a manteisio</w:t>
      </w:r>
      <w:r w:rsidR="00407C62">
        <w:rPr>
          <w:rFonts w:ascii="Arial" w:eastAsia="Times New Roman" w:hAnsi="Arial" w:cs="Arial"/>
          <w:sz w:val="24"/>
          <w:szCs w:val="20"/>
        </w:rPr>
        <w:t>n</w:t>
      </w:r>
      <w:r>
        <w:rPr>
          <w:rFonts w:ascii="Arial" w:eastAsia="Times New Roman" w:hAnsi="Arial" w:cs="Arial"/>
          <w:sz w:val="24"/>
          <w:szCs w:val="20"/>
        </w:rPr>
        <w:t xml:space="preserve"> </w:t>
      </w:r>
      <w:r w:rsidR="00492C05">
        <w:rPr>
          <w:rFonts w:ascii="Arial" w:eastAsia="Times New Roman" w:hAnsi="Arial" w:cs="Arial"/>
          <w:sz w:val="24"/>
          <w:szCs w:val="20"/>
        </w:rPr>
        <w:t>GGLl</w:t>
      </w:r>
      <w:r>
        <w:rPr>
          <w:rFonts w:ascii="Arial" w:eastAsia="Times New Roman" w:hAnsi="Arial" w:cs="Arial"/>
          <w:sz w:val="24"/>
          <w:szCs w:val="20"/>
        </w:rPr>
        <w:t xml:space="preserve"> ar raddfa fwy, yn dilyn y peilot ym Mhrifysgol Bangor</w:t>
      </w:r>
      <w:r w:rsidR="00893763">
        <w:rPr>
          <w:rFonts w:ascii="Arial" w:eastAsia="Times New Roman" w:hAnsi="Arial" w:cs="Arial"/>
          <w:sz w:val="24"/>
          <w:szCs w:val="20"/>
        </w:rPr>
        <w:t>.</w:t>
      </w:r>
    </w:p>
    <w:p w14:paraId="53D93EBA" w14:textId="598A8187" w:rsidR="00893763" w:rsidRPr="00075170" w:rsidRDefault="003803D2" w:rsidP="00075170">
      <w:pPr>
        <w:pStyle w:val="xydpffc0bcd0msonormal"/>
        <w:numPr>
          <w:ilvl w:val="0"/>
          <w:numId w:val="30"/>
        </w:numPr>
        <w:spacing w:line="276" w:lineRule="auto"/>
        <w:rPr>
          <w:rFonts w:ascii="Arial" w:eastAsia="Times New Roman" w:hAnsi="Arial" w:cs="Arial"/>
          <w:sz w:val="24"/>
          <w:szCs w:val="20"/>
        </w:rPr>
      </w:pPr>
      <w:r>
        <w:rPr>
          <w:rFonts w:ascii="Arial" w:hAnsi="Arial" w:cs="Arial"/>
          <w:sz w:val="24"/>
          <w:szCs w:val="24"/>
        </w:rPr>
        <w:t xml:space="preserve">Creu ymwybyddiaeth am y dechneg </w:t>
      </w:r>
      <w:r w:rsidR="00492C05">
        <w:rPr>
          <w:rFonts w:ascii="Arial" w:hAnsi="Arial" w:cs="Arial"/>
          <w:sz w:val="24"/>
          <w:szCs w:val="24"/>
        </w:rPr>
        <w:t xml:space="preserve">GGLl  </w:t>
      </w:r>
      <w:r>
        <w:rPr>
          <w:rFonts w:ascii="Arial" w:hAnsi="Arial" w:cs="Arial"/>
          <w:sz w:val="24"/>
          <w:szCs w:val="24"/>
        </w:rPr>
        <w:t>a’r manteisio</w:t>
      </w:r>
      <w:r w:rsidR="00407C62">
        <w:rPr>
          <w:rFonts w:ascii="Arial" w:hAnsi="Arial" w:cs="Arial"/>
          <w:sz w:val="24"/>
          <w:szCs w:val="24"/>
        </w:rPr>
        <w:t>n</w:t>
      </w:r>
      <w:r>
        <w:rPr>
          <w:rFonts w:ascii="Arial" w:hAnsi="Arial" w:cs="Arial"/>
          <w:sz w:val="24"/>
          <w:szCs w:val="24"/>
        </w:rPr>
        <w:t xml:space="preserve"> posibl i gynhyrchwyr, llunwyr polisïau a sefydliadau amgylcheddol.</w:t>
      </w:r>
    </w:p>
    <w:p w14:paraId="0D2096D3" w14:textId="55C35A11" w:rsidR="00893763" w:rsidRDefault="00014824" w:rsidP="00075170">
      <w:pPr>
        <w:pStyle w:val="xydpffc0bcd0msonormal"/>
        <w:numPr>
          <w:ilvl w:val="0"/>
          <w:numId w:val="30"/>
        </w:numPr>
        <w:spacing w:line="276" w:lineRule="auto"/>
        <w:rPr>
          <w:rFonts w:ascii="Arial" w:eastAsia="Times New Roman" w:hAnsi="Arial" w:cs="Arial"/>
          <w:sz w:val="24"/>
          <w:szCs w:val="20"/>
        </w:rPr>
      </w:pPr>
      <w:r>
        <w:rPr>
          <w:rFonts w:ascii="Arial" w:eastAsia="Times New Roman" w:hAnsi="Arial" w:cs="Arial"/>
          <w:sz w:val="24"/>
          <w:szCs w:val="20"/>
        </w:rPr>
        <w:t xml:space="preserve">Ennill a rhannu gwybodaeth fydd yn </w:t>
      </w:r>
      <w:r w:rsidRPr="00FE4E51">
        <w:rPr>
          <w:rFonts w:ascii="Arial" w:eastAsia="Times New Roman" w:hAnsi="Arial" w:cs="Arial"/>
          <w:sz w:val="24"/>
          <w:szCs w:val="20"/>
        </w:rPr>
        <w:t>sail</w:t>
      </w:r>
      <w:r>
        <w:rPr>
          <w:rFonts w:ascii="Arial" w:eastAsia="Times New Roman" w:hAnsi="Arial" w:cs="Arial"/>
          <w:sz w:val="24"/>
          <w:szCs w:val="20"/>
        </w:rPr>
        <w:t xml:space="preserve"> ar gyfer defnyddio </w:t>
      </w:r>
      <w:r w:rsidR="00FE4E51">
        <w:rPr>
          <w:rFonts w:ascii="Arial" w:eastAsia="Times New Roman" w:hAnsi="Arial" w:cs="Arial"/>
          <w:sz w:val="24"/>
          <w:szCs w:val="20"/>
        </w:rPr>
        <w:t>GGLl</w:t>
      </w:r>
      <w:r w:rsidR="00893763">
        <w:rPr>
          <w:rFonts w:ascii="Arial" w:eastAsia="Times New Roman" w:hAnsi="Arial" w:cs="Arial"/>
          <w:sz w:val="24"/>
          <w:szCs w:val="20"/>
        </w:rPr>
        <w:t xml:space="preserve"> </w:t>
      </w:r>
      <w:r w:rsidR="00893763" w:rsidRPr="00075170">
        <w:rPr>
          <w:rFonts w:ascii="Arial" w:eastAsia="Times New Roman" w:hAnsi="Arial" w:cs="Arial"/>
          <w:sz w:val="24"/>
          <w:szCs w:val="20"/>
        </w:rPr>
        <w:t>.</w:t>
      </w:r>
    </w:p>
    <w:p w14:paraId="7B663E30" w14:textId="4EDED5F8" w:rsidR="00D95394" w:rsidRPr="00075170" w:rsidRDefault="00014824" w:rsidP="00075170">
      <w:pPr>
        <w:pStyle w:val="xydpffc0bcd0msonormal"/>
        <w:numPr>
          <w:ilvl w:val="0"/>
          <w:numId w:val="30"/>
        </w:numPr>
        <w:spacing w:line="276" w:lineRule="auto"/>
        <w:rPr>
          <w:rFonts w:ascii="Arial" w:eastAsia="Times New Roman" w:hAnsi="Arial" w:cs="Arial"/>
          <w:sz w:val="24"/>
          <w:szCs w:val="20"/>
        </w:rPr>
      </w:pPr>
      <w:r>
        <w:rPr>
          <w:rFonts w:ascii="Arial" w:eastAsia="Times New Roman" w:hAnsi="Arial" w:cs="Arial"/>
          <w:sz w:val="24"/>
          <w:szCs w:val="20"/>
        </w:rPr>
        <w:t xml:space="preserve">Ennill a rhannu gwybodaeth am gynhyrchu a phrosesu </w:t>
      </w:r>
      <w:r w:rsidR="00FE4E51">
        <w:rPr>
          <w:rFonts w:ascii="Arial" w:eastAsia="Times New Roman" w:hAnsi="Arial" w:cs="Arial"/>
          <w:sz w:val="24"/>
          <w:szCs w:val="20"/>
        </w:rPr>
        <w:t>GGLl</w:t>
      </w:r>
      <w:r>
        <w:rPr>
          <w:rFonts w:ascii="Arial" w:eastAsia="Times New Roman" w:hAnsi="Arial" w:cs="Arial"/>
          <w:sz w:val="24"/>
          <w:szCs w:val="20"/>
        </w:rPr>
        <w:t xml:space="preserve"> fel ffrwd incwm posibl i ffermwyr sy</w:t>
      </w:r>
      <w:r w:rsidR="00407C62">
        <w:rPr>
          <w:rFonts w:ascii="Arial" w:eastAsia="Times New Roman" w:hAnsi="Arial" w:cs="Arial"/>
          <w:sz w:val="24"/>
          <w:szCs w:val="20"/>
        </w:rPr>
        <w:t>dd am</w:t>
      </w:r>
      <w:r>
        <w:rPr>
          <w:rFonts w:ascii="Arial" w:eastAsia="Times New Roman" w:hAnsi="Arial" w:cs="Arial"/>
          <w:sz w:val="24"/>
          <w:szCs w:val="20"/>
        </w:rPr>
        <w:t xml:space="preserve"> arallgyfeirio</w:t>
      </w:r>
    </w:p>
    <w:p w14:paraId="4454DE3C" w14:textId="1F5DF312" w:rsidR="0009420D" w:rsidRPr="00075170" w:rsidRDefault="00014824" w:rsidP="00075170">
      <w:pPr>
        <w:pStyle w:val="ydp4f6085f1msonormal"/>
        <w:numPr>
          <w:ilvl w:val="0"/>
          <w:numId w:val="30"/>
        </w:numPr>
        <w:spacing w:before="0" w:beforeAutospacing="0" w:after="0" w:afterAutospacing="0"/>
        <w:rPr>
          <w:rFonts w:ascii="Arial" w:eastAsia="Times New Roman" w:hAnsi="Arial" w:cs="Arial"/>
          <w:sz w:val="24"/>
          <w:szCs w:val="20"/>
        </w:rPr>
      </w:pPr>
      <w:r>
        <w:rPr>
          <w:rFonts w:ascii="Arial" w:eastAsia="Times New Roman" w:hAnsi="Arial" w:cs="Arial"/>
          <w:sz w:val="24"/>
          <w:szCs w:val="20"/>
        </w:rPr>
        <w:t xml:space="preserve">Osgoi allyriadau </w:t>
      </w:r>
      <w:r w:rsidR="00893763" w:rsidRPr="00075170">
        <w:rPr>
          <w:rFonts w:ascii="Arial" w:eastAsia="Times New Roman" w:hAnsi="Arial" w:cs="Arial"/>
          <w:sz w:val="24"/>
          <w:szCs w:val="20"/>
        </w:rPr>
        <w:t>CO</w:t>
      </w:r>
      <w:r w:rsidR="00893763" w:rsidRPr="00BE3830">
        <w:rPr>
          <w:rFonts w:ascii="Arial" w:eastAsia="Times New Roman" w:hAnsi="Arial" w:cs="Arial"/>
          <w:sz w:val="24"/>
          <w:szCs w:val="20"/>
          <w:vertAlign w:val="subscript"/>
        </w:rPr>
        <w:t>2</w:t>
      </w:r>
      <w:r w:rsidR="00893763" w:rsidRPr="00075170">
        <w:rPr>
          <w:rFonts w:ascii="Arial" w:eastAsia="Times New Roman" w:hAnsi="Arial" w:cs="Arial"/>
          <w:sz w:val="24"/>
          <w:szCs w:val="20"/>
        </w:rPr>
        <w:t xml:space="preserve"> </w:t>
      </w:r>
      <w:r w:rsidR="00407C62">
        <w:rPr>
          <w:rFonts w:ascii="Arial" w:eastAsia="Times New Roman" w:hAnsi="Arial" w:cs="Arial"/>
          <w:sz w:val="24"/>
          <w:szCs w:val="20"/>
        </w:rPr>
        <w:t>a</w:t>
      </w:r>
      <w:r>
        <w:rPr>
          <w:rFonts w:ascii="Arial" w:eastAsia="Times New Roman" w:hAnsi="Arial" w:cs="Arial"/>
          <w:sz w:val="24"/>
          <w:szCs w:val="20"/>
        </w:rPr>
        <w:t xml:space="preserve"> geir wrth gynhyrchu gwrtaith, yn sgil disodli gwrtaith N â </w:t>
      </w:r>
      <w:r w:rsidR="00492C05">
        <w:rPr>
          <w:rFonts w:ascii="Arial" w:eastAsia="Times New Roman" w:hAnsi="Arial" w:cs="Arial"/>
          <w:sz w:val="24"/>
          <w:szCs w:val="20"/>
        </w:rPr>
        <w:t>GGLl</w:t>
      </w:r>
      <w:r>
        <w:rPr>
          <w:rFonts w:ascii="Arial" w:eastAsia="Times New Roman" w:hAnsi="Arial" w:cs="Arial"/>
          <w:sz w:val="24"/>
          <w:szCs w:val="20"/>
        </w:rPr>
        <w:t xml:space="preserve"> mewn treialon cnydau ar 4 i 6 gwahanol fferm. </w:t>
      </w:r>
      <w:r w:rsidR="00893763" w:rsidRPr="00075170">
        <w:rPr>
          <w:rFonts w:ascii="Arial" w:eastAsia="Times New Roman" w:hAnsi="Arial" w:cs="Arial"/>
          <w:sz w:val="24"/>
          <w:szCs w:val="20"/>
        </w:rPr>
        <w:t xml:space="preserve"> </w:t>
      </w:r>
    </w:p>
    <w:p w14:paraId="61AFE386" w14:textId="3E2CB970" w:rsidR="00893763" w:rsidRPr="00075170" w:rsidRDefault="00014824" w:rsidP="00075170">
      <w:pPr>
        <w:pStyle w:val="xydpffc0bcd0msonormal"/>
        <w:numPr>
          <w:ilvl w:val="0"/>
          <w:numId w:val="30"/>
        </w:numPr>
        <w:spacing w:line="276" w:lineRule="auto"/>
        <w:rPr>
          <w:rFonts w:ascii="Arial" w:eastAsia="Times New Roman" w:hAnsi="Arial" w:cs="Arial"/>
          <w:sz w:val="24"/>
          <w:szCs w:val="20"/>
        </w:rPr>
      </w:pPr>
      <w:r>
        <w:rPr>
          <w:rFonts w:ascii="Arial" w:eastAsia="Times New Roman" w:hAnsi="Arial" w:cs="Arial"/>
          <w:sz w:val="24"/>
          <w:szCs w:val="20"/>
        </w:rPr>
        <w:t xml:space="preserve">Lleihau allyriadau ocsid nitraidd </w:t>
      </w:r>
      <w:r w:rsidR="00085774">
        <w:rPr>
          <w:rFonts w:ascii="Arial" w:eastAsia="Times New Roman" w:hAnsi="Arial" w:cs="Arial"/>
          <w:sz w:val="24"/>
          <w:szCs w:val="20"/>
        </w:rPr>
        <w:t xml:space="preserve">lle mae </w:t>
      </w:r>
      <w:r w:rsidR="00492C05">
        <w:rPr>
          <w:rFonts w:ascii="Arial" w:eastAsia="Times New Roman" w:hAnsi="Arial" w:cs="Arial"/>
          <w:sz w:val="24"/>
          <w:szCs w:val="20"/>
        </w:rPr>
        <w:t xml:space="preserve">GGLl </w:t>
      </w:r>
      <w:r w:rsidR="00085774">
        <w:rPr>
          <w:rFonts w:ascii="Arial" w:eastAsia="Times New Roman" w:hAnsi="Arial" w:cs="Arial"/>
          <w:sz w:val="24"/>
          <w:szCs w:val="20"/>
        </w:rPr>
        <w:t>yn diso</w:t>
      </w:r>
      <w:r w:rsidR="00316B8F">
        <w:rPr>
          <w:rFonts w:ascii="Arial" w:eastAsia="Times New Roman" w:hAnsi="Arial" w:cs="Arial"/>
          <w:sz w:val="24"/>
          <w:szCs w:val="20"/>
        </w:rPr>
        <w:t>d</w:t>
      </w:r>
      <w:r w:rsidR="00085774">
        <w:rPr>
          <w:rFonts w:ascii="Arial" w:eastAsia="Times New Roman" w:hAnsi="Arial" w:cs="Arial"/>
          <w:sz w:val="24"/>
          <w:szCs w:val="20"/>
        </w:rPr>
        <w:t xml:space="preserve">li gwrtaith gwyrdd cylchdro a gwrtaith </w:t>
      </w:r>
      <w:r w:rsidR="00557128">
        <w:rPr>
          <w:rFonts w:ascii="Arial" w:eastAsia="Times New Roman" w:hAnsi="Arial" w:cs="Arial"/>
          <w:sz w:val="24"/>
          <w:szCs w:val="20"/>
        </w:rPr>
        <w:t>sachau</w:t>
      </w:r>
      <w:r w:rsidR="00D95394">
        <w:rPr>
          <w:rFonts w:ascii="Arial" w:eastAsia="Times New Roman" w:hAnsi="Arial" w:cs="Arial"/>
          <w:sz w:val="24"/>
          <w:szCs w:val="20"/>
        </w:rPr>
        <w:t>.</w:t>
      </w:r>
    </w:p>
    <w:p w14:paraId="3106E479" w14:textId="6D2D72E9" w:rsidR="00893763" w:rsidRPr="00075170" w:rsidRDefault="00085774" w:rsidP="00075170">
      <w:pPr>
        <w:pStyle w:val="xydpffc0bcd0msonormal"/>
        <w:numPr>
          <w:ilvl w:val="0"/>
          <w:numId w:val="30"/>
        </w:numPr>
        <w:spacing w:line="276" w:lineRule="auto"/>
        <w:rPr>
          <w:rFonts w:ascii="Arial" w:eastAsia="Times New Roman" w:hAnsi="Arial" w:cs="Arial"/>
          <w:sz w:val="24"/>
          <w:szCs w:val="20"/>
        </w:rPr>
      </w:pPr>
      <w:r>
        <w:rPr>
          <w:rFonts w:ascii="Arial" w:eastAsia="Times New Roman" w:hAnsi="Arial" w:cs="Arial"/>
          <w:sz w:val="24"/>
          <w:szCs w:val="20"/>
        </w:rPr>
        <w:t xml:space="preserve">Cynyddu’r C </w:t>
      </w:r>
      <w:r w:rsidR="00557128">
        <w:rPr>
          <w:rFonts w:ascii="Arial" w:eastAsia="Times New Roman" w:hAnsi="Arial" w:cs="Arial"/>
          <w:sz w:val="24"/>
          <w:szCs w:val="20"/>
        </w:rPr>
        <w:t>sy’n cael ei ddal</w:t>
      </w:r>
      <w:r>
        <w:rPr>
          <w:rFonts w:ascii="Arial" w:eastAsia="Times New Roman" w:hAnsi="Arial" w:cs="Arial"/>
          <w:sz w:val="24"/>
          <w:szCs w:val="20"/>
        </w:rPr>
        <w:t xml:space="preserve"> yn y pridd</w:t>
      </w:r>
      <w:r w:rsidR="00893763" w:rsidRPr="00075170">
        <w:rPr>
          <w:rFonts w:ascii="Arial" w:eastAsia="Times New Roman" w:hAnsi="Arial" w:cs="Arial"/>
          <w:sz w:val="24"/>
          <w:szCs w:val="20"/>
        </w:rPr>
        <w:t>.</w:t>
      </w:r>
    </w:p>
    <w:p w14:paraId="0AFC8992" w14:textId="039E396D" w:rsidR="00085774" w:rsidRDefault="00085774" w:rsidP="00075170">
      <w:pPr>
        <w:pStyle w:val="ydp4f6085f1msonormal"/>
        <w:numPr>
          <w:ilvl w:val="0"/>
          <w:numId w:val="30"/>
        </w:numPr>
        <w:spacing w:before="0" w:beforeAutospacing="0" w:after="0" w:afterAutospacing="0"/>
        <w:rPr>
          <w:rFonts w:ascii="Arial" w:eastAsia="Times New Roman" w:hAnsi="Arial" w:cs="Arial"/>
          <w:sz w:val="24"/>
          <w:szCs w:val="20"/>
        </w:rPr>
      </w:pPr>
      <w:r>
        <w:rPr>
          <w:rFonts w:ascii="Arial" w:eastAsia="Times New Roman" w:hAnsi="Arial" w:cs="Arial"/>
          <w:sz w:val="24"/>
          <w:szCs w:val="20"/>
        </w:rPr>
        <w:t>Dangos gwerth mwy o fioamrywiaeth a gwasanaethau ecosystem</w:t>
      </w:r>
      <w:r w:rsidR="00557128">
        <w:rPr>
          <w:rFonts w:ascii="Arial" w:eastAsia="Times New Roman" w:hAnsi="Arial" w:cs="Arial"/>
          <w:sz w:val="24"/>
          <w:szCs w:val="20"/>
        </w:rPr>
        <w:t>au</w:t>
      </w:r>
      <w:r>
        <w:rPr>
          <w:rFonts w:ascii="Arial" w:eastAsia="Times New Roman" w:hAnsi="Arial" w:cs="Arial"/>
          <w:sz w:val="24"/>
          <w:szCs w:val="20"/>
        </w:rPr>
        <w:t xml:space="preserve"> eraill i ffermydd sy’n dewis plannu ardaloedd bio-wasanaeth newydd</w:t>
      </w:r>
    </w:p>
    <w:p w14:paraId="2B8329A7" w14:textId="77777777" w:rsidR="005E698C" w:rsidRDefault="005E698C" w:rsidP="00B90F58">
      <w:pPr>
        <w:pStyle w:val="xydpffc0bcd0msonormal"/>
        <w:spacing w:line="276" w:lineRule="auto"/>
        <w:rPr>
          <w:rFonts w:ascii="Arial" w:eastAsia="Times New Roman" w:hAnsi="Arial" w:cs="Arial"/>
          <w:sz w:val="24"/>
          <w:szCs w:val="20"/>
        </w:rPr>
      </w:pPr>
    </w:p>
    <w:p w14:paraId="47BCB1A3" w14:textId="54B663C3" w:rsidR="00866922" w:rsidRDefault="003803D2" w:rsidP="00B90F58">
      <w:pPr>
        <w:pStyle w:val="xydpffc0bcd0msonormal"/>
        <w:spacing w:line="276" w:lineRule="auto"/>
        <w:rPr>
          <w:rFonts w:ascii="Arial" w:eastAsia="Times New Roman" w:hAnsi="Arial" w:cs="Arial"/>
          <w:sz w:val="24"/>
          <w:szCs w:val="20"/>
        </w:rPr>
      </w:pPr>
      <w:r w:rsidRPr="00492C05">
        <w:rPr>
          <w:rFonts w:ascii="Arial" w:hAnsi="Arial" w:cs="Arial"/>
          <w:sz w:val="24"/>
          <w:szCs w:val="24"/>
        </w:rPr>
        <w:t>Mae’r prosiect yn rhedeg o Fehefin</w:t>
      </w:r>
      <w:r>
        <w:rPr>
          <w:rFonts w:ascii="Arial" w:hAnsi="Arial" w:cs="Arial"/>
          <w:sz w:val="24"/>
          <w:szCs w:val="24"/>
        </w:rPr>
        <w:t xml:space="preserve"> 2022 tan Chwefror 2024. Hoffem i’r Rheolwr Prosiect ddechrau cyn gynted ag sy’n ymarferol ar ôl </w:t>
      </w:r>
      <w:r w:rsidR="00492C05">
        <w:rPr>
          <w:rFonts w:ascii="Arial" w:hAnsi="Arial" w:cs="Arial"/>
          <w:sz w:val="24"/>
          <w:szCs w:val="24"/>
        </w:rPr>
        <w:t xml:space="preserve">yr </w:t>
      </w:r>
      <w:r>
        <w:rPr>
          <w:rFonts w:ascii="Arial" w:hAnsi="Arial" w:cs="Arial"/>
          <w:sz w:val="24"/>
          <w:szCs w:val="24"/>
        </w:rPr>
        <w:t xml:space="preserve">2il Medi 2022 ond gwerthfawrogir y gallai hyn fod yn amhosib oherwydd ymrwymiadau cyfredol. Gallai </w:t>
      </w:r>
      <w:r w:rsidR="00492C05">
        <w:rPr>
          <w:rFonts w:ascii="Arial" w:hAnsi="Arial" w:cs="Arial"/>
          <w:sz w:val="24"/>
          <w:szCs w:val="24"/>
        </w:rPr>
        <w:t xml:space="preserve">fod yn opsiwn i roi </w:t>
      </w:r>
      <w:r>
        <w:rPr>
          <w:rFonts w:ascii="Arial" w:hAnsi="Arial" w:cs="Arial"/>
          <w:sz w:val="24"/>
          <w:szCs w:val="24"/>
        </w:rPr>
        <w:t>llai o amser yr wythnos ar y cychwyn.</w:t>
      </w:r>
    </w:p>
    <w:p w14:paraId="7229A9C5" w14:textId="20EC1C97" w:rsidR="007A5848" w:rsidRDefault="007A5848" w:rsidP="007A5848">
      <w:pPr>
        <w:pStyle w:val="xydpffc0bcd0msonormal"/>
        <w:spacing w:line="276" w:lineRule="auto"/>
        <w:rPr>
          <w:rFonts w:ascii="Arial" w:eastAsia="Times New Roman" w:hAnsi="Arial" w:cs="Arial"/>
          <w:sz w:val="24"/>
          <w:szCs w:val="20"/>
        </w:rPr>
      </w:pPr>
    </w:p>
    <w:p w14:paraId="16AB21C8" w14:textId="3348CE3C" w:rsidR="00596D63" w:rsidRPr="00947420" w:rsidRDefault="00866922" w:rsidP="00947420">
      <w:pPr>
        <w:pStyle w:val="ListParagraph"/>
        <w:numPr>
          <w:ilvl w:val="0"/>
          <w:numId w:val="14"/>
        </w:numPr>
        <w:spacing w:after="0" w:line="240" w:lineRule="auto"/>
        <w:outlineLvl w:val="0"/>
        <w:rPr>
          <w:rFonts w:ascii="Arial" w:hAnsi="Arial" w:cs="Arial"/>
          <w:b/>
          <w:sz w:val="24"/>
        </w:rPr>
      </w:pPr>
      <w:r>
        <w:rPr>
          <w:rFonts w:ascii="Arial" w:hAnsi="Arial" w:cs="Arial"/>
          <w:b/>
          <w:sz w:val="24"/>
        </w:rPr>
        <w:t>Gofynion</w:t>
      </w:r>
      <w:r w:rsidR="00596D63" w:rsidRPr="00947420">
        <w:rPr>
          <w:rFonts w:ascii="Arial" w:hAnsi="Arial" w:cs="Arial"/>
          <w:b/>
          <w:sz w:val="24"/>
        </w:rPr>
        <w:t>:</w:t>
      </w:r>
    </w:p>
    <w:p w14:paraId="40451E2A" w14:textId="462C6ACD" w:rsidR="008179AA" w:rsidRDefault="008179AA" w:rsidP="00995AD0">
      <w:pPr>
        <w:spacing w:after="0"/>
        <w:jc w:val="both"/>
        <w:rPr>
          <w:rFonts w:ascii="Arial" w:eastAsia="Times New Roman" w:hAnsi="Arial" w:cs="Arial"/>
          <w:sz w:val="24"/>
          <w:szCs w:val="20"/>
          <w:lang w:eastAsia="en-GB"/>
        </w:rPr>
      </w:pPr>
    </w:p>
    <w:p w14:paraId="36A30122" w14:textId="3B2F3953" w:rsidR="008179AA" w:rsidRDefault="00866922" w:rsidP="00995AD0">
      <w:pPr>
        <w:spacing w:after="0"/>
        <w:jc w:val="both"/>
        <w:rPr>
          <w:rFonts w:ascii="Arial" w:eastAsia="Times New Roman" w:hAnsi="Arial" w:cs="Arial"/>
          <w:i/>
          <w:iCs/>
          <w:sz w:val="24"/>
          <w:szCs w:val="20"/>
          <w:lang w:eastAsia="en-GB"/>
        </w:rPr>
      </w:pPr>
      <w:r>
        <w:rPr>
          <w:rFonts w:ascii="Arial" w:eastAsia="Times New Roman" w:hAnsi="Arial" w:cs="Arial"/>
          <w:b/>
          <w:sz w:val="24"/>
          <w:szCs w:val="20"/>
          <w:lang w:eastAsia="en-GB"/>
        </w:rPr>
        <w:t>Bydd y Rheolwr Prosiect</w:t>
      </w:r>
    </w:p>
    <w:p w14:paraId="1876EA19" w14:textId="67F52601" w:rsidR="00DC1E2C" w:rsidRDefault="00866922" w:rsidP="00702DB3">
      <w:pPr>
        <w:pStyle w:val="ListParagraph"/>
        <w:numPr>
          <w:ilvl w:val="0"/>
          <w:numId w:val="31"/>
        </w:numPr>
        <w:rPr>
          <w:rFonts w:ascii="Arial" w:hAnsi="Arial" w:cs="Arial"/>
          <w:sz w:val="24"/>
          <w:szCs w:val="24"/>
        </w:rPr>
      </w:pPr>
      <w:r>
        <w:rPr>
          <w:rFonts w:ascii="Arial" w:hAnsi="Arial" w:cs="Arial"/>
          <w:sz w:val="24"/>
          <w:szCs w:val="24"/>
        </w:rPr>
        <w:t xml:space="preserve">Ynghyd â’r Ymchwilydd, yn cydgysylltu â phrosiect </w:t>
      </w:r>
      <w:r w:rsidR="00492C05">
        <w:rPr>
          <w:rFonts w:ascii="Arial" w:hAnsi="Arial" w:cs="Arial"/>
          <w:sz w:val="24"/>
          <w:szCs w:val="24"/>
        </w:rPr>
        <w:t>Beacon</w:t>
      </w:r>
      <w:r>
        <w:rPr>
          <w:rFonts w:ascii="Arial" w:hAnsi="Arial" w:cs="Arial"/>
          <w:sz w:val="24"/>
          <w:szCs w:val="24"/>
        </w:rPr>
        <w:t xml:space="preserve"> ym Mhrifysgol </w:t>
      </w:r>
      <w:r w:rsidR="00DC1E2C" w:rsidRPr="00F1706A">
        <w:rPr>
          <w:rFonts w:ascii="Arial" w:hAnsi="Arial" w:cs="Arial"/>
          <w:sz w:val="24"/>
          <w:szCs w:val="24"/>
        </w:rPr>
        <w:t xml:space="preserve">Aberystwyth </w:t>
      </w:r>
      <w:hyperlink r:id="rId10" w:history="1">
        <w:r w:rsidR="009E62EA" w:rsidRPr="00A3080F">
          <w:rPr>
            <w:rStyle w:val="Hyperlink"/>
            <w:rFonts w:ascii="Arial" w:hAnsi="Arial" w:cs="Arial"/>
            <w:sz w:val="24"/>
            <w:szCs w:val="24"/>
          </w:rPr>
          <w:t>https://beaconwales.org/</w:t>
        </w:r>
      </w:hyperlink>
      <w:r w:rsidR="009E62EA">
        <w:rPr>
          <w:rStyle w:val="Hyperlink"/>
          <w:rFonts w:ascii="Arial" w:hAnsi="Arial" w:cs="Arial"/>
          <w:sz w:val="24"/>
          <w:szCs w:val="24"/>
        </w:rPr>
        <w:t xml:space="preserve"> </w:t>
      </w:r>
      <w:r w:rsidR="00733838">
        <w:rPr>
          <w:rFonts w:ascii="Arial" w:hAnsi="Arial" w:cs="Arial"/>
          <w:sz w:val="24"/>
          <w:szCs w:val="24"/>
        </w:rPr>
        <w:t xml:space="preserve">ynghylch dosbarthu a phrosesu deunydd </w:t>
      </w:r>
      <w:r w:rsidR="00492C05">
        <w:rPr>
          <w:rFonts w:ascii="Arial" w:hAnsi="Arial" w:cs="Arial"/>
          <w:sz w:val="24"/>
          <w:szCs w:val="24"/>
        </w:rPr>
        <w:t>GGLl</w:t>
      </w:r>
      <w:r w:rsidR="00733838">
        <w:rPr>
          <w:rFonts w:ascii="Arial" w:hAnsi="Arial" w:cs="Arial"/>
          <w:sz w:val="24"/>
          <w:szCs w:val="24"/>
        </w:rPr>
        <w:t xml:space="preserve"> (e.e. coedlannau gwern, </w:t>
      </w:r>
      <w:r w:rsidR="00DC1E2C" w:rsidRPr="00F1706A">
        <w:rPr>
          <w:rFonts w:ascii="Arial" w:hAnsi="Arial" w:cs="Arial"/>
          <w:sz w:val="24"/>
          <w:szCs w:val="24"/>
        </w:rPr>
        <w:t xml:space="preserve"> </w:t>
      </w:r>
      <w:r w:rsidR="00733838">
        <w:rPr>
          <w:rFonts w:ascii="Arial" w:hAnsi="Arial" w:cs="Arial"/>
          <w:sz w:val="24"/>
          <w:szCs w:val="24"/>
        </w:rPr>
        <w:t xml:space="preserve">lleiniau comffri, caeau meillion) a gafwyd </w:t>
      </w:r>
      <w:r w:rsidR="00492C05">
        <w:rPr>
          <w:rFonts w:ascii="Arial" w:hAnsi="Arial" w:cs="Arial"/>
          <w:sz w:val="24"/>
          <w:szCs w:val="24"/>
        </w:rPr>
        <w:t>oddi wrth</w:t>
      </w:r>
      <w:r w:rsidR="00733838">
        <w:rPr>
          <w:rFonts w:ascii="Arial" w:hAnsi="Arial" w:cs="Arial"/>
          <w:sz w:val="24"/>
          <w:szCs w:val="24"/>
        </w:rPr>
        <w:t xml:space="preserve"> di</w:t>
      </w:r>
      <w:r w:rsidR="00492C05">
        <w:rPr>
          <w:rFonts w:ascii="Arial" w:hAnsi="Arial" w:cs="Arial"/>
          <w:sz w:val="24"/>
          <w:szCs w:val="24"/>
        </w:rPr>
        <w:t>r</w:t>
      </w:r>
      <w:r w:rsidR="00733838">
        <w:rPr>
          <w:rFonts w:ascii="Arial" w:hAnsi="Arial" w:cs="Arial"/>
          <w:sz w:val="24"/>
          <w:szCs w:val="24"/>
        </w:rPr>
        <w:t xml:space="preserve">feddianwyr </w:t>
      </w:r>
      <w:r w:rsidR="00492C05">
        <w:rPr>
          <w:rFonts w:ascii="Arial" w:hAnsi="Arial" w:cs="Arial"/>
          <w:sz w:val="24"/>
          <w:szCs w:val="24"/>
        </w:rPr>
        <w:t>gan y</w:t>
      </w:r>
      <w:r w:rsidR="00733838">
        <w:rPr>
          <w:rFonts w:ascii="Arial" w:hAnsi="Arial" w:cs="Arial"/>
          <w:sz w:val="24"/>
          <w:szCs w:val="24"/>
        </w:rPr>
        <w:t xml:space="preserve"> prosiect.  </w:t>
      </w:r>
    </w:p>
    <w:p w14:paraId="704E6996" w14:textId="461A4BB4" w:rsidR="00D553CE" w:rsidRDefault="003803D2" w:rsidP="00D553CE">
      <w:pPr>
        <w:pStyle w:val="ListParagraph"/>
        <w:numPr>
          <w:ilvl w:val="0"/>
          <w:numId w:val="31"/>
        </w:numPr>
        <w:rPr>
          <w:rFonts w:ascii="Arial" w:hAnsi="Arial" w:cs="Arial"/>
          <w:sz w:val="24"/>
          <w:szCs w:val="24"/>
        </w:rPr>
      </w:pPr>
      <w:r>
        <w:rPr>
          <w:rFonts w:ascii="Arial" w:eastAsiaTheme="minorHAnsi" w:hAnsi="Arial" w:cs="Arial"/>
          <w:sz w:val="24"/>
          <w:szCs w:val="24"/>
        </w:rPr>
        <w:t>Trefnu logisteg e.e. archebu contractwyr i gasglu deunydd, ymweld â ffermydd ac ati.</w:t>
      </w:r>
    </w:p>
    <w:p w14:paraId="48BDECFF" w14:textId="4B2BD1D8" w:rsidR="00AC3653" w:rsidRPr="00D553CE" w:rsidRDefault="003803D2" w:rsidP="00CE2FD9">
      <w:pPr>
        <w:pStyle w:val="ListParagraph"/>
        <w:numPr>
          <w:ilvl w:val="0"/>
          <w:numId w:val="31"/>
        </w:numPr>
        <w:spacing w:after="0"/>
        <w:rPr>
          <w:rFonts w:ascii="Arial" w:hAnsi="Arial" w:cs="Arial"/>
          <w:sz w:val="24"/>
          <w:szCs w:val="24"/>
        </w:rPr>
      </w:pPr>
      <w:r>
        <w:rPr>
          <w:rFonts w:ascii="Arial" w:eastAsiaTheme="minorHAnsi" w:hAnsi="Arial" w:cs="Arial"/>
          <w:sz w:val="24"/>
          <w:szCs w:val="24"/>
        </w:rPr>
        <w:t>Cynnal rhestri cyswllt ac anfon newyddion allan i gyfranogwyr a phartïon â diddordeb.</w:t>
      </w:r>
    </w:p>
    <w:p w14:paraId="3939E01C" w14:textId="3D036158" w:rsidR="00AC3653" w:rsidRPr="00F1706A" w:rsidRDefault="004371E2" w:rsidP="00AC3653">
      <w:pPr>
        <w:pStyle w:val="xydpffc0bcd0msonormal"/>
        <w:numPr>
          <w:ilvl w:val="0"/>
          <w:numId w:val="31"/>
        </w:numPr>
        <w:spacing w:line="276" w:lineRule="auto"/>
        <w:rPr>
          <w:rFonts w:ascii="Arial" w:eastAsia="Times New Roman" w:hAnsi="Arial" w:cs="Arial"/>
          <w:sz w:val="24"/>
          <w:szCs w:val="24"/>
        </w:rPr>
      </w:pPr>
      <w:r>
        <w:rPr>
          <w:rFonts w:ascii="Arial" w:hAnsi="Arial" w:cs="Arial"/>
          <w:sz w:val="24"/>
          <w:szCs w:val="24"/>
        </w:rPr>
        <w:t xml:space="preserve">Creu tudalennau gwe </w:t>
      </w:r>
      <w:r w:rsidR="00492C05">
        <w:rPr>
          <w:rFonts w:ascii="Arial" w:hAnsi="Arial" w:cs="Arial"/>
          <w:sz w:val="24"/>
          <w:szCs w:val="24"/>
        </w:rPr>
        <w:t>deniadol</w:t>
      </w:r>
      <w:r>
        <w:rPr>
          <w:rFonts w:ascii="Arial" w:hAnsi="Arial" w:cs="Arial"/>
          <w:sz w:val="24"/>
          <w:szCs w:val="24"/>
        </w:rPr>
        <w:t xml:space="preserve"> a dodi’r  wybodaeth ddiweddaraf arnynt am gynnydd y prosiect</w:t>
      </w:r>
      <w:r w:rsidR="00AC2894">
        <w:rPr>
          <w:rFonts w:ascii="Arial" w:hAnsi="Arial" w:cs="Arial"/>
          <w:sz w:val="24"/>
          <w:szCs w:val="24"/>
        </w:rPr>
        <w:t>.</w:t>
      </w:r>
    </w:p>
    <w:p w14:paraId="7C57541B" w14:textId="1884E616" w:rsidR="00AC3653" w:rsidRPr="00F1706A" w:rsidRDefault="004371E2" w:rsidP="00AC3653">
      <w:pPr>
        <w:pStyle w:val="xydpffc0bcd0msonormal"/>
        <w:numPr>
          <w:ilvl w:val="0"/>
          <w:numId w:val="31"/>
        </w:numPr>
        <w:spacing w:line="276" w:lineRule="auto"/>
        <w:rPr>
          <w:rFonts w:ascii="Arial" w:eastAsia="Times New Roman" w:hAnsi="Arial" w:cs="Arial"/>
          <w:sz w:val="24"/>
          <w:szCs w:val="24"/>
        </w:rPr>
      </w:pPr>
      <w:r>
        <w:rPr>
          <w:rFonts w:ascii="Arial" w:hAnsi="Arial" w:cs="Arial"/>
          <w:sz w:val="24"/>
          <w:szCs w:val="24"/>
        </w:rPr>
        <w:t xml:space="preserve">Adnabod cyfleoedd i ledaenu cyhoeddusrwydd am y prosiect i grwpiau perthnasol a rheoli’r cyfryngau, ysgrifennu datganiadau i’r wasg, ac ati. </w:t>
      </w:r>
      <w:r w:rsidR="00DC1E2C" w:rsidRPr="00F1706A">
        <w:rPr>
          <w:rFonts w:ascii="Arial" w:hAnsi="Arial" w:cs="Arial"/>
          <w:sz w:val="24"/>
          <w:szCs w:val="24"/>
        </w:rPr>
        <w:t xml:space="preserve"> </w:t>
      </w:r>
    </w:p>
    <w:p w14:paraId="3D428A04" w14:textId="2339A513" w:rsidR="00AC3653" w:rsidRPr="00F1706A" w:rsidRDefault="004371E2" w:rsidP="00AC3653">
      <w:pPr>
        <w:pStyle w:val="xydpffc0bcd0msonormal"/>
        <w:numPr>
          <w:ilvl w:val="0"/>
          <w:numId w:val="31"/>
        </w:numPr>
        <w:spacing w:line="276" w:lineRule="auto"/>
        <w:rPr>
          <w:rFonts w:ascii="Arial" w:eastAsia="Times New Roman" w:hAnsi="Arial" w:cs="Arial"/>
          <w:sz w:val="24"/>
          <w:szCs w:val="24"/>
        </w:rPr>
      </w:pPr>
      <w:r>
        <w:rPr>
          <w:rFonts w:ascii="Arial" w:hAnsi="Arial" w:cs="Arial"/>
          <w:sz w:val="24"/>
          <w:szCs w:val="24"/>
        </w:rPr>
        <w:t>Trefnu digwyddiadau</w:t>
      </w:r>
      <w:r w:rsidR="00DC1E2C" w:rsidRPr="00F1706A">
        <w:rPr>
          <w:rFonts w:ascii="Arial" w:hAnsi="Arial" w:cs="Arial"/>
          <w:sz w:val="24"/>
          <w:szCs w:val="24"/>
        </w:rPr>
        <w:t xml:space="preserve"> e.</w:t>
      </w:r>
      <w:r>
        <w:rPr>
          <w:rFonts w:ascii="Arial" w:hAnsi="Arial" w:cs="Arial"/>
          <w:sz w:val="24"/>
          <w:szCs w:val="24"/>
        </w:rPr>
        <w:t>e</w:t>
      </w:r>
      <w:r w:rsidR="00DC1E2C" w:rsidRPr="00F1706A">
        <w:rPr>
          <w:rFonts w:ascii="Arial" w:hAnsi="Arial" w:cs="Arial"/>
          <w:sz w:val="24"/>
          <w:szCs w:val="24"/>
        </w:rPr>
        <w:t xml:space="preserve">. </w:t>
      </w:r>
      <w:r>
        <w:rPr>
          <w:rFonts w:ascii="Arial" w:hAnsi="Arial" w:cs="Arial"/>
          <w:sz w:val="24"/>
          <w:szCs w:val="24"/>
        </w:rPr>
        <w:t>cyflwyniadau i dyfwyr lleol</w:t>
      </w:r>
      <w:r w:rsidR="00AC2894">
        <w:rPr>
          <w:rFonts w:ascii="Arial" w:hAnsi="Arial" w:cs="Arial"/>
          <w:sz w:val="24"/>
          <w:szCs w:val="24"/>
        </w:rPr>
        <w:t>.</w:t>
      </w:r>
    </w:p>
    <w:p w14:paraId="3CB59F2F" w14:textId="6D08945D" w:rsidR="00AC3653" w:rsidRPr="00F1706A" w:rsidRDefault="00AC3653" w:rsidP="00AC3653">
      <w:pPr>
        <w:pStyle w:val="xydpffc0bcd0msonormal"/>
        <w:numPr>
          <w:ilvl w:val="0"/>
          <w:numId w:val="31"/>
        </w:numPr>
        <w:spacing w:line="276" w:lineRule="auto"/>
        <w:rPr>
          <w:rFonts w:ascii="Arial" w:eastAsia="Times New Roman" w:hAnsi="Arial" w:cs="Arial"/>
          <w:sz w:val="24"/>
          <w:szCs w:val="24"/>
        </w:rPr>
      </w:pPr>
      <w:r w:rsidRPr="00F1706A">
        <w:rPr>
          <w:rFonts w:ascii="Arial" w:hAnsi="Arial" w:cs="Arial"/>
          <w:sz w:val="24"/>
          <w:szCs w:val="24"/>
        </w:rPr>
        <w:t>Help</w:t>
      </w:r>
      <w:r w:rsidR="004371E2">
        <w:rPr>
          <w:rFonts w:ascii="Arial" w:hAnsi="Arial" w:cs="Arial"/>
          <w:sz w:val="24"/>
          <w:szCs w:val="24"/>
        </w:rPr>
        <w:t xml:space="preserve">u gyda thasgau ymarferol e.e. casglu </w:t>
      </w:r>
      <w:r w:rsidR="00FE4E51">
        <w:rPr>
          <w:rFonts w:ascii="Arial" w:hAnsi="Arial" w:cs="Arial"/>
          <w:sz w:val="24"/>
          <w:szCs w:val="24"/>
        </w:rPr>
        <w:t>GGLl</w:t>
      </w:r>
      <w:r w:rsidR="004371E2">
        <w:rPr>
          <w:rFonts w:ascii="Arial" w:hAnsi="Arial" w:cs="Arial"/>
          <w:sz w:val="24"/>
          <w:szCs w:val="24"/>
        </w:rPr>
        <w:t>, cymryd mesuriadau</w:t>
      </w:r>
      <w:r w:rsidR="00AC2894">
        <w:rPr>
          <w:rFonts w:ascii="Arial" w:hAnsi="Arial" w:cs="Arial"/>
          <w:sz w:val="24"/>
          <w:szCs w:val="24"/>
        </w:rPr>
        <w:t>.</w:t>
      </w:r>
    </w:p>
    <w:p w14:paraId="45E2BD54" w14:textId="6990FAC0" w:rsidR="00AC3653" w:rsidRPr="00F1706A" w:rsidRDefault="00AC3653" w:rsidP="00AC3653">
      <w:pPr>
        <w:pStyle w:val="xydpffc0bcd0msonormal"/>
        <w:numPr>
          <w:ilvl w:val="0"/>
          <w:numId w:val="31"/>
        </w:numPr>
        <w:spacing w:line="276" w:lineRule="auto"/>
        <w:rPr>
          <w:rFonts w:ascii="Arial" w:eastAsia="Times New Roman" w:hAnsi="Arial" w:cs="Arial"/>
          <w:sz w:val="24"/>
          <w:szCs w:val="24"/>
        </w:rPr>
      </w:pPr>
      <w:r w:rsidRPr="00F1706A">
        <w:rPr>
          <w:rFonts w:ascii="Arial" w:hAnsi="Arial" w:cs="Arial"/>
          <w:sz w:val="24"/>
          <w:szCs w:val="24"/>
        </w:rPr>
        <w:t>Help</w:t>
      </w:r>
      <w:r w:rsidR="004371E2">
        <w:rPr>
          <w:rFonts w:ascii="Arial" w:hAnsi="Arial" w:cs="Arial"/>
          <w:sz w:val="24"/>
          <w:szCs w:val="24"/>
        </w:rPr>
        <w:t>u gyda chasglu data</w:t>
      </w:r>
      <w:r w:rsidR="00DC1E2C" w:rsidRPr="00F1706A">
        <w:rPr>
          <w:rFonts w:ascii="Arial" w:hAnsi="Arial" w:cs="Arial"/>
          <w:sz w:val="24"/>
          <w:szCs w:val="24"/>
        </w:rPr>
        <w:t xml:space="preserve"> e.</w:t>
      </w:r>
      <w:r w:rsidR="004371E2">
        <w:rPr>
          <w:rFonts w:ascii="Arial" w:hAnsi="Arial" w:cs="Arial"/>
          <w:sz w:val="24"/>
          <w:szCs w:val="24"/>
        </w:rPr>
        <w:t>e</w:t>
      </w:r>
      <w:r w:rsidR="00DC1E2C" w:rsidRPr="00F1706A">
        <w:rPr>
          <w:rFonts w:ascii="Arial" w:hAnsi="Arial" w:cs="Arial"/>
          <w:sz w:val="24"/>
          <w:szCs w:val="24"/>
        </w:rPr>
        <w:t xml:space="preserve">. </w:t>
      </w:r>
      <w:r w:rsidR="004371E2">
        <w:rPr>
          <w:rFonts w:ascii="Arial" w:hAnsi="Arial" w:cs="Arial"/>
          <w:sz w:val="24"/>
          <w:szCs w:val="24"/>
        </w:rPr>
        <w:t xml:space="preserve">mesur </w:t>
      </w:r>
      <w:r w:rsidR="00DC1E2C" w:rsidRPr="00F1706A">
        <w:rPr>
          <w:rFonts w:ascii="Arial" w:hAnsi="Arial" w:cs="Arial"/>
          <w:sz w:val="24"/>
          <w:szCs w:val="24"/>
        </w:rPr>
        <w:t xml:space="preserve"> </w:t>
      </w:r>
      <w:r w:rsidR="004371E2">
        <w:rPr>
          <w:rFonts w:ascii="Arial" w:hAnsi="Arial" w:cs="Arial"/>
          <w:sz w:val="24"/>
          <w:szCs w:val="24"/>
        </w:rPr>
        <w:t>cynnyrch cnydau neu anfon samplau pridd i labordai</w:t>
      </w:r>
      <w:r w:rsidR="00AC2894">
        <w:rPr>
          <w:rFonts w:ascii="Arial" w:hAnsi="Arial" w:cs="Arial"/>
          <w:sz w:val="24"/>
          <w:szCs w:val="24"/>
        </w:rPr>
        <w:t>.</w:t>
      </w:r>
    </w:p>
    <w:p w14:paraId="0200AA81" w14:textId="43077097" w:rsidR="00DC1E2C" w:rsidRPr="00BE3830" w:rsidRDefault="004371E2" w:rsidP="00AC3653">
      <w:pPr>
        <w:pStyle w:val="xydpffc0bcd0msonormal"/>
        <w:numPr>
          <w:ilvl w:val="0"/>
          <w:numId w:val="31"/>
        </w:numPr>
        <w:spacing w:line="276" w:lineRule="auto"/>
        <w:rPr>
          <w:rFonts w:ascii="Arial" w:eastAsia="Times New Roman" w:hAnsi="Arial" w:cs="Arial"/>
          <w:sz w:val="24"/>
          <w:szCs w:val="24"/>
        </w:rPr>
      </w:pPr>
      <w:r>
        <w:rPr>
          <w:rFonts w:ascii="Arial" w:hAnsi="Arial" w:cs="Arial"/>
          <w:sz w:val="24"/>
          <w:szCs w:val="24"/>
        </w:rPr>
        <w:t>Dylunio a golygu cyhoeddiadau e.e. adroddiad terfynol yn cynnwys canlyniadau’r prosiect</w:t>
      </w:r>
      <w:r w:rsidR="00AC2894">
        <w:rPr>
          <w:rFonts w:ascii="Arial" w:hAnsi="Arial" w:cs="Arial"/>
          <w:sz w:val="24"/>
          <w:szCs w:val="24"/>
        </w:rPr>
        <w:t>.</w:t>
      </w:r>
    </w:p>
    <w:p w14:paraId="4B7E8F5C" w14:textId="323E0211" w:rsidR="00DC1E2C" w:rsidRDefault="003803D2" w:rsidP="00DC1E2C">
      <w:pPr>
        <w:pStyle w:val="xydpffc0bcd0msonormal"/>
        <w:numPr>
          <w:ilvl w:val="0"/>
          <w:numId w:val="31"/>
        </w:numPr>
        <w:spacing w:line="276" w:lineRule="auto"/>
        <w:rPr>
          <w:rFonts w:ascii="Arial" w:eastAsia="Times New Roman" w:hAnsi="Arial" w:cs="Arial"/>
          <w:sz w:val="24"/>
          <w:szCs w:val="20"/>
        </w:rPr>
      </w:pPr>
      <w:r>
        <w:rPr>
          <w:rFonts w:ascii="Arial" w:hAnsi="Arial" w:cs="Arial"/>
          <w:sz w:val="24"/>
          <w:szCs w:val="24"/>
        </w:rPr>
        <w:t>Rhoi diweddariadau cynnydd</w:t>
      </w:r>
      <w:r w:rsidR="00492C05">
        <w:rPr>
          <w:rFonts w:ascii="Arial" w:hAnsi="Arial" w:cs="Arial"/>
          <w:sz w:val="24"/>
          <w:szCs w:val="24"/>
        </w:rPr>
        <w:t xml:space="preserve"> rheolaidd</w:t>
      </w:r>
      <w:r>
        <w:rPr>
          <w:rFonts w:ascii="Arial" w:hAnsi="Arial" w:cs="Arial"/>
          <w:sz w:val="24"/>
          <w:szCs w:val="24"/>
        </w:rPr>
        <w:t xml:space="preserve"> i Fwrdd Ecodyfi a Chronfa Arloesedd Carbon y Co-op.</w:t>
      </w:r>
    </w:p>
    <w:p w14:paraId="514EAC10" w14:textId="244CA4CE" w:rsidR="00DC1E2C" w:rsidRPr="00075170" w:rsidRDefault="004371E2" w:rsidP="00DC1E2C">
      <w:pPr>
        <w:pStyle w:val="xydpffc0bcd0msonormal"/>
        <w:numPr>
          <w:ilvl w:val="0"/>
          <w:numId w:val="31"/>
        </w:numPr>
        <w:spacing w:line="276" w:lineRule="auto"/>
        <w:rPr>
          <w:rFonts w:ascii="Arial" w:eastAsia="Times New Roman" w:hAnsi="Arial" w:cs="Arial"/>
          <w:sz w:val="24"/>
          <w:szCs w:val="20"/>
        </w:rPr>
      </w:pPr>
      <w:r>
        <w:rPr>
          <w:rFonts w:ascii="Arial" w:eastAsia="Times New Roman" w:hAnsi="Arial" w:cs="Arial"/>
          <w:sz w:val="24"/>
          <w:szCs w:val="20"/>
        </w:rPr>
        <w:t>Gweithio’n agos gyda’r Ymchwilydd i gyflawni nodau’r prosiect</w:t>
      </w:r>
      <w:r w:rsidR="00DC1E2C">
        <w:rPr>
          <w:rFonts w:ascii="Arial" w:eastAsia="Times New Roman" w:hAnsi="Arial" w:cs="Arial"/>
          <w:sz w:val="24"/>
          <w:szCs w:val="20"/>
        </w:rPr>
        <w:t>.</w:t>
      </w:r>
    </w:p>
    <w:p w14:paraId="516B7390" w14:textId="22144EEB" w:rsidR="0040161C" w:rsidRDefault="0040161C" w:rsidP="0040161C">
      <w:pPr>
        <w:pStyle w:val="xydpffc0bcd0msonormal"/>
        <w:spacing w:line="276" w:lineRule="auto"/>
        <w:rPr>
          <w:rFonts w:ascii="Arial" w:eastAsia="Times New Roman" w:hAnsi="Arial" w:cs="Arial"/>
          <w:sz w:val="24"/>
          <w:szCs w:val="20"/>
        </w:rPr>
      </w:pPr>
    </w:p>
    <w:p w14:paraId="206EA2B5" w14:textId="26C83F09" w:rsidR="009740D8" w:rsidRPr="006B4EF5" w:rsidRDefault="003331C3" w:rsidP="009740D8">
      <w:pPr>
        <w:spacing w:after="0"/>
        <w:jc w:val="both"/>
        <w:rPr>
          <w:rFonts w:ascii="Arial" w:eastAsia="Times New Roman" w:hAnsi="Arial" w:cs="Arial"/>
          <w:b/>
          <w:sz w:val="24"/>
          <w:szCs w:val="20"/>
          <w:lang w:eastAsia="en-GB"/>
        </w:rPr>
      </w:pPr>
      <w:r>
        <w:rPr>
          <w:rFonts w:ascii="Arial" w:eastAsia="Times New Roman" w:hAnsi="Arial" w:cs="Arial"/>
          <w:b/>
          <w:sz w:val="24"/>
          <w:szCs w:val="20"/>
          <w:lang w:eastAsia="en-GB"/>
        </w:rPr>
        <w:t>Mae angen i ymgeiswyr feddu ar y nodweddion canlynol</w:t>
      </w:r>
      <w:r w:rsidR="009740D8" w:rsidRPr="006B4EF5">
        <w:rPr>
          <w:rFonts w:ascii="Arial" w:eastAsia="Times New Roman" w:hAnsi="Arial" w:cs="Arial"/>
          <w:b/>
          <w:sz w:val="24"/>
          <w:szCs w:val="20"/>
          <w:lang w:eastAsia="en-GB"/>
        </w:rPr>
        <w:t xml:space="preserve">: </w:t>
      </w:r>
    </w:p>
    <w:p w14:paraId="73E7AEA0" w14:textId="77777777" w:rsidR="00CE2FD9" w:rsidRDefault="00CE2FD9" w:rsidP="009740D8">
      <w:pPr>
        <w:spacing w:after="0"/>
        <w:jc w:val="both"/>
        <w:rPr>
          <w:rFonts w:ascii="Arial" w:eastAsia="Times New Roman" w:hAnsi="Arial" w:cs="Arial"/>
          <w:b/>
          <w:bCs/>
          <w:sz w:val="24"/>
          <w:szCs w:val="20"/>
          <w:lang w:eastAsia="en-GB"/>
        </w:rPr>
      </w:pPr>
    </w:p>
    <w:p w14:paraId="23BF5B20" w14:textId="1B26FBB4" w:rsidR="00F1706A" w:rsidRPr="00CE2FD9" w:rsidRDefault="006A0EC7" w:rsidP="00CE2FD9">
      <w:pPr>
        <w:spacing w:after="0"/>
        <w:rPr>
          <w:rFonts w:ascii="Arial" w:hAnsi="Arial" w:cs="Arial"/>
          <w:b/>
          <w:bCs/>
          <w:sz w:val="24"/>
          <w:szCs w:val="24"/>
        </w:rPr>
      </w:pPr>
      <w:bookmarkStart w:id="0" w:name="_Hlk109031659"/>
      <w:r>
        <w:rPr>
          <w:rFonts w:ascii="Arial" w:hAnsi="Arial" w:cs="Arial"/>
          <w:b/>
          <w:bCs/>
          <w:sz w:val="24"/>
          <w:szCs w:val="24"/>
        </w:rPr>
        <w:t>H</w:t>
      </w:r>
      <w:r w:rsidR="003331C3">
        <w:rPr>
          <w:rFonts w:ascii="Arial" w:hAnsi="Arial" w:cs="Arial"/>
          <w:b/>
          <w:bCs/>
          <w:sz w:val="24"/>
          <w:szCs w:val="24"/>
        </w:rPr>
        <w:t>anfodol</w:t>
      </w:r>
      <w:r w:rsidR="00F1706A" w:rsidRPr="00CE2FD9">
        <w:rPr>
          <w:rFonts w:ascii="Arial" w:hAnsi="Arial" w:cs="Arial"/>
          <w:b/>
          <w:bCs/>
          <w:sz w:val="24"/>
          <w:szCs w:val="24"/>
        </w:rPr>
        <w:t>:</w:t>
      </w:r>
    </w:p>
    <w:p w14:paraId="2B8DB8C9" w14:textId="247B473D" w:rsidR="00AE119B" w:rsidRDefault="003331C3" w:rsidP="00AE119B">
      <w:pPr>
        <w:pStyle w:val="ListParagraph"/>
        <w:numPr>
          <w:ilvl w:val="0"/>
          <w:numId w:val="30"/>
        </w:numPr>
        <w:spacing w:after="0"/>
        <w:rPr>
          <w:rFonts w:ascii="Arial" w:hAnsi="Arial" w:cs="Arial"/>
          <w:sz w:val="24"/>
          <w:szCs w:val="24"/>
        </w:rPr>
      </w:pPr>
      <w:r>
        <w:rPr>
          <w:rFonts w:ascii="Arial" w:hAnsi="Arial" w:cs="Arial"/>
          <w:sz w:val="24"/>
          <w:szCs w:val="24"/>
        </w:rPr>
        <w:t>Sgiliau trefnu ardderchog a phrofiad o reoli prosiect</w:t>
      </w:r>
    </w:p>
    <w:p w14:paraId="0C440D1B" w14:textId="29692895" w:rsidR="000D2F3C" w:rsidRDefault="003331C3" w:rsidP="000D2F3C">
      <w:pPr>
        <w:pStyle w:val="ListParagraph"/>
        <w:numPr>
          <w:ilvl w:val="0"/>
          <w:numId w:val="30"/>
        </w:numPr>
        <w:spacing w:after="0"/>
        <w:rPr>
          <w:rFonts w:ascii="Arial" w:hAnsi="Arial" w:cs="Arial"/>
          <w:sz w:val="24"/>
          <w:szCs w:val="24"/>
        </w:rPr>
      </w:pPr>
      <w:r>
        <w:rPr>
          <w:rFonts w:ascii="Arial" w:hAnsi="Arial" w:cs="Arial"/>
          <w:sz w:val="24"/>
          <w:szCs w:val="24"/>
        </w:rPr>
        <w:t xml:space="preserve">Sgiliau pobl a </w:t>
      </w:r>
      <w:r w:rsidR="00132005">
        <w:rPr>
          <w:rFonts w:ascii="Arial" w:hAnsi="Arial" w:cs="Arial"/>
          <w:sz w:val="24"/>
          <w:szCs w:val="24"/>
        </w:rPr>
        <w:t xml:space="preserve">sgiliau </w:t>
      </w:r>
      <w:r>
        <w:rPr>
          <w:rFonts w:ascii="Arial" w:hAnsi="Arial" w:cs="Arial"/>
          <w:sz w:val="24"/>
          <w:szCs w:val="24"/>
        </w:rPr>
        <w:t xml:space="preserve">gweithio mewn tîm ardderchog </w:t>
      </w:r>
    </w:p>
    <w:p w14:paraId="3E8BA324" w14:textId="5483703F" w:rsidR="00AE119B" w:rsidRPr="000D2F3C" w:rsidRDefault="003803D2" w:rsidP="000D2F3C">
      <w:pPr>
        <w:pStyle w:val="ListParagraph"/>
        <w:numPr>
          <w:ilvl w:val="0"/>
          <w:numId w:val="30"/>
        </w:numPr>
        <w:spacing w:after="0"/>
        <w:rPr>
          <w:rFonts w:ascii="Arial" w:hAnsi="Arial" w:cs="Arial"/>
          <w:sz w:val="24"/>
          <w:szCs w:val="24"/>
        </w:rPr>
      </w:pPr>
      <w:r>
        <w:rPr>
          <w:rFonts w:ascii="Arial" w:eastAsiaTheme="minorHAnsi" w:hAnsi="Arial" w:cs="Arial"/>
          <w:sz w:val="24"/>
          <w:szCs w:val="24"/>
        </w:rPr>
        <w:t xml:space="preserve">Y </w:t>
      </w:r>
      <w:r w:rsidR="00132005">
        <w:rPr>
          <w:rFonts w:ascii="Arial" w:eastAsiaTheme="minorHAnsi" w:hAnsi="Arial" w:cs="Arial"/>
          <w:sz w:val="24"/>
          <w:szCs w:val="24"/>
        </w:rPr>
        <w:t>g</w:t>
      </w:r>
      <w:r>
        <w:rPr>
          <w:rFonts w:ascii="Arial" w:eastAsiaTheme="minorHAnsi" w:hAnsi="Arial" w:cs="Arial"/>
          <w:sz w:val="24"/>
          <w:szCs w:val="24"/>
        </w:rPr>
        <w:t>allu i ymgysylltu â’r cyhoedd, e.e. digwyddiadau mewn</w:t>
      </w:r>
      <w:r w:rsidR="00132005">
        <w:rPr>
          <w:rFonts w:ascii="Arial" w:eastAsiaTheme="minorHAnsi" w:hAnsi="Arial" w:cs="Arial"/>
          <w:sz w:val="24"/>
          <w:szCs w:val="24"/>
        </w:rPr>
        <w:t>-</w:t>
      </w:r>
      <w:r>
        <w:rPr>
          <w:rFonts w:ascii="Arial" w:eastAsiaTheme="minorHAnsi" w:hAnsi="Arial" w:cs="Arial"/>
          <w:sz w:val="24"/>
          <w:szCs w:val="24"/>
        </w:rPr>
        <w:t>person, neu gadeirio sesiynau  Zoom</w:t>
      </w:r>
    </w:p>
    <w:p w14:paraId="36D2B781" w14:textId="29AA5B12" w:rsidR="00AE119B" w:rsidRPr="00CE2FD9" w:rsidRDefault="006A0EC7" w:rsidP="00AE119B">
      <w:pPr>
        <w:pStyle w:val="ListParagraph"/>
        <w:numPr>
          <w:ilvl w:val="0"/>
          <w:numId w:val="30"/>
        </w:numPr>
        <w:spacing w:after="0"/>
        <w:rPr>
          <w:rFonts w:ascii="Arial" w:hAnsi="Arial" w:cs="Arial"/>
          <w:sz w:val="24"/>
          <w:szCs w:val="24"/>
        </w:rPr>
      </w:pPr>
      <w:r>
        <w:rPr>
          <w:rFonts w:ascii="Arial" w:hAnsi="Arial" w:cs="Arial"/>
          <w:sz w:val="24"/>
          <w:szCs w:val="24"/>
        </w:rPr>
        <w:t xml:space="preserve">Sgiliau golygu ac ysgrifennu </w:t>
      </w:r>
    </w:p>
    <w:p w14:paraId="26DA9740" w14:textId="38AD8A04" w:rsidR="007F3E2C" w:rsidRPr="000D2F3C" w:rsidRDefault="006A0EC7" w:rsidP="000D2F3C">
      <w:pPr>
        <w:pStyle w:val="ListParagraph"/>
        <w:numPr>
          <w:ilvl w:val="0"/>
          <w:numId w:val="30"/>
        </w:numPr>
        <w:spacing w:after="0"/>
        <w:rPr>
          <w:rFonts w:ascii="Arial" w:hAnsi="Arial" w:cs="Arial"/>
          <w:sz w:val="24"/>
          <w:szCs w:val="24"/>
        </w:rPr>
      </w:pPr>
      <w:r>
        <w:rPr>
          <w:rFonts w:ascii="Arial" w:hAnsi="Arial" w:cs="Arial"/>
          <w:sz w:val="24"/>
          <w:szCs w:val="24"/>
        </w:rPr>
        <w:t>Yn dysgu Cymraeg neu’n rhugl mewn Cymraeg a Saesneg</w:t>
      </w:r>
    </w:p>
    <w:p w14:paraId="18E9AD86" w14:textId="247FDCB3" w:rsidR="007F3E2C" w:rsidRPr="00CE2FD9" w:rsidRDefault="006A0EC7" w:rsidP="00CE2FD9">
      <w:pPr>
        <w:pStyle w:val="ListParagraph"/>
        <w:numPr>
          <w:ilvl w:val="0"/>
          <w:numId w:val="30"/>
        </w:numPr>
        <w:spacing w:after="0"/>
        <w:rPr>
          <w:rFonts w:ascii="Arial" w:hAnsi="Arial" w:cs="Arial"/>
          <w:sz w:val="24"/>
          <w:szCs w:val="24"/>
        </w:rPr>
      </w:pPr>
      <w:r>
        <w:rPr>
          <w:rFonts w:ascii="Arial" w:hAnsi="Arial" w:cs="Arial"/>
          <w:sz w:val="24"/>
          <w:szCs w:val="24"/>
        </w:rPr>
        <w:t xml:space="preserve">Dealltwriaeth o bwysigrwydd yr iaith Gymraeg mewn perthynas â defnydd tir ac o faterion cymdeithasol, economaidd ac amgylcheddol sy’n effeithio ar ffermwyr </w:t>
      </w:r>
      <w:r w:rsidR="00F1706A" w:rsidRPr="00CE2FD9">
        <w:rPr>
          <w:rFonts w:ascii="Arial" w:hAnsi="Arial" w:cs="Arial"/>
          <w:sz w:val="24"/>
          <w:szCs w:val="24"/>
        </w:rPr>
        <w:t xml:space="preserve"> </w:t>
      </w:r>
    </w:p>
    <w:p w14:paraId="6A7A41DD" w14:textId="57DD1A24" w:rsidR="007F3E2C" w:rsidRPr="00CE2FD9" w:rsidRDefault="006A0EC7" w:rsidP="00CE2FD9">
      <w:pPr>
        <w:pStyle w:val="ListParagraph"/>
        <w:numPr>
          <w:ilvl w:val="0"/>
          <w:numId w:val="30"/>
        </w:numPr>
        <w:spacing w:after="0"/>
        <w:rPr>
          <w:rFonts w:ascii="Arial" w:hAnsi="Arial" w:cs="Arial"/>
          <w:sz w:val="24"/>
          <w:szCs w:val="24"/>
        </w:rPr>
      </w:pPr>
      <w:r>
        <w:rPr>
          <w:rFonts w:ascii="Arial" w:hAnsi="Arial" w:cs="Arial"/>
          <w:sz w:val="24"/>
          <w:szCs w:val="24"/>
        </w:rPr>
        <w:t>Dealltwriaeth o faterion amgylcheddol mewn amaeth</w:t>
      </w:r>
    </w:p>
    <w:p w14:paraId="3A1C80AE" w14:textId="029D4591" w:rsidR="00F1706A" w:rsidRPr="00CE2FD9" w:rsidRDefault="006A0EC7" w:rsidP="00CE2FD9">
      <w:pPr>
        <w:pStyle w:val="ListParagraph"/>
        <w:numPr>
          <w:ilvl w:val="0"/>
          <w:numId w:val="30"/>
        </w:numPr>
        <w:spacing w:after="0"/>
        <w:rPr>
          <w:rFonts w:ascii="Arial" w:hAnsi="Arial" w:cs="Arial"/>
          <w:sz w:val="24"/>
          <w:szCs w:val="24"/>
        </w:rPr>
      </w:pPr>
      <w:r>
        <w:rPr>
          <w:rFonts w:ascii="Arial" w:hAnsi="Arial" w:cs="Arial"/>
          <w:sz w:val="24"/>
          <w:szCs w:val="24"/>
        </w:rPr>
        <w:t>Parodrwydd i helpu gyda thasgau ymarferol</w:t>
      </w:r>
    </w:p>
    <w:p w14:paraId="74801454" w14:textId="6A04DE0E" w:rsidR="00495944" w:rsidRPr="00CE2FD9" w:rsidRDefault="006A0EC7" w:rsidP="00CE2FD9">
      <w:pPr>
        <w:pStyle w:val="ListParagraph"/>
        <w:numPr>
          <w:ilvl w:val="0"/>
          <w:numId w:val="30"/>
        </w:numPr>
        <w:spacing w:after="0"/>
        <w:rPr>
          <w:rFonts w:ascii="Arial" w:hAnsi="Arial" w:cs="Arial"/>
          <w:sz w:val="24"/>
          <w:szCs w:val="24"/>
        </w:rPr>
      </w:pPr>
      <w:r>
        <w:rPr>
          <w:rFonts w:ascii="Arial" w:hAnsi="Arial" w:cs="Arial"/>
          <w:sz w:val="24"/>
          <w:szCs w:val="24"/>
        </w:rPr>
        <w:t>Trwydded yrru lawn</w:t>
      </w:r>
    </w:p>
    <w:p w14:paraId="1639F73B" w14:textId="77777777" w:rsidR="00F1706A" w:rsidRPr="00CE2FD9" w:rsidRDefault="00F1706A" w:rsidP="00CE2FD9">
      <w:pPr>
        <w:spacing w:after="0"/>
        <w:rPr>
          <w:rFonts w:ascii="Arial" w:hAnsi="Arial" w:cs="Arial"/>
          <w:sz w:val="24"/>
          <w:szCs w:val="24"/>
        </w:rPr>
      </w:pPr>
    </w:p>
    <w:p w14:paraId="48CE56EB" w14:textId="4328A95B" w:rsidR="00F1706A" w:rsidRPr="00CE2FD9" w:rsidRDefault="006A0EC7" w:rsidP="00CE2FD9">
      <w:pPr>
        <w:spacing w:after="0"/>
        <w:rPr>
          <w:rFonts w:ascii="Arial" w:hAnsi="Arial" w:cs="Arial"/>
          <w:b/>
          <w:bCs/>
          <w:sz w:val="24"/>
          <w:szCs w:val="24"/>
        </w:rPr>
      </w:pPr>
      <w:r>
        <w:rPr>
          <w:rFonts w:ascii="Arial" w:hAnsi="Arial" w:cs="Arial"/>
          <w:b/>
          <w:bCs/>
          <w:sz w:val="24"/>
          <w:szCs w:val="24"/>
        </w:rPr>
        <w:t>Dymunol</w:t>
      </w:r>
      <w:r w:rsidR="00F1706A" w:rsidRPr="00CE2FD9">
        <w:rPr>
          <w:rFonts w:ascii="Arial" w:hAnsi="Arial" w:cs="Arial"/>
          <w:b/>
          <w:bCs/>
          <w:sz w:val="24"/>
          <w:szCs w:val="24"/>
        </w:rPr>
        <w:t xml:space="preserve">: </w:t>
      </w:r>
    </w:p>
    <w:p w14:paraId="1F52C3AF" w14:textId="49D31CA9" w:rsidR="000D2F3C" w:rsidRDefault="006A0EC7" w:rsidP="000D2F3C">
      <w:pPr>
        <w:pStyle w:val="ListParagraph"/>
        <w:numPr>
          <w:ilvl w:val="0"/>
          <w:numId w:val="30"/>
        </w:numPr>
        <w:spacing w:after="0"/>
        <w:rPr>
          <w:rFonts w:ascii="Arial" w:hAnsi="Arial" w:cs="Arial"/>
          <w:sz w:val="24"/>
          <w:szCs w:val="24"/>
        </w:rPr>
      </w:pPr>
      <w:r>
        <w:rPr>
          <w:rFonts w:ascii="Arial" w:hAnsi="Arial" w:cs="Arial"/>
          <w:sz w:val="24"/>
          <w:szCs w:val="24"/>
        </w:rPr>
        <w:t>Sgiliau cyhoeddusrwydd a chyfathrebu gan gynnwys defnyddio cyfryngau cymdeithasol, diweddaru gwefannau a chyfryngau</w:t>
      </w:r>
      <w:r w:rsidR="00132005">
        <w:rPr>
          <w:rFonts w:ascii="Arial" w:hAnsi="Arial" w:cs="Arial"/>
          <w:sz w:val="24"/>
          <w:szCs w:val="24"/>
        </w:rPr>
        <w:t xml:space="preserve"> print</w:t>
      </w:r>
      <w:r>
        <w:rPr>
          <w:rFonts w:ascii="Arial" w:hAnsi="Arial" w:cs="Arial"/>
          <w:sz w:val="24"/>
          <w:szCs w:val="24"/>
        </w:rPr>
        <w:t xml:space="preserve"> </w:t>
      </w:r>
    </w:p>
    <w:p w14:paraId="51669D05" w14:textId="2CFE0169" w:rsidR="000D2F3C" w:rsidRPr="00CE2FD9" w:rsidRDefault="006A0EC7" w:rsidP="000D2F3C">
      <w:pPr>
        <w:pStyle w:val="ListParagraph"/>
        <w:numPr>
          <w:ilvl w:val="0"/>
          <w:numId w:val="30"/>
        </w:numPr>
        <w:spacing w:after="0"/>
        <w:rPr>
          <w:rFonts w:ascii="Arial" w:hAnsi="Arial" w:cs="Arial"/>
          <w:sz w:val="24"/>
          <w:szCs w:val="24"/>
        </w:rPr>
      </w:pPr>
      <w:r>
        <w:rPr>
          <w:rFonts w:ascii="Arial" w:hAnsi="Arial" w:cs="Arial"/>
          <w:sz w:val="24"/>
          <w:szCs w:val="24"/>
        </w:rPr>
        <w:lastRenderedPageBreak/>
        <w:t xml:space="preserve">Siarad Cymraeg </w:t>
      </w:r>
      <w:r w:rsidR="00132005">
        <w:rPr>
          <w:rFonts w:ascii="Arial" w:hAnsi="Arial" w:cs="Arial"/>
          <w:sz w:val="24"/>
          <w:szCs w:val="24"/>
        </w:rPr>
        <w:t xml:space="preserve">yn </w:t>
      </w:r>
      <w:r>
        <w:rPr>
          <w:rFonts w:ascii="Arial" w:hAnsi="Arial" w:cs="Arial"/>
          <w:sz w:val="24"/>
          <w:szCs w:val="24"/>
        </w:rPr>
        <w:t>hyderus</w:t>
      </w:r>
    </w:p>
    <w:p w14:paraId="21DB3BFC" w14:textId="7FDD40AE" w:rsidR="000D2F3C" w:rsidRDefault="003803D2" w:rsidP="000D2F3C">
      <w:pPr>
        <w:pStyle w:val="ListParagraph"/>
        <w:numPr>
          <w:ilvl w:val="0"/>
          <w:numId w:val="30"/>
        </w:numPr>
        <w:spacing w:after="0"/>
        <w:rPr>
          <w:rFonts w:ascii="Arial" w:hAnsi="Arial" w:cs="Arial"/>
          <w:sz w:val="24"/>
          <w:szCs w:val="24"/>
        </w:rPr>
      </w:pPr>
      <w:r>
        <w:rPr>
          <w:rFonts w:ascii="Arial" w:eastAsiaTheme="minorHAnsi" w:hAnsi="Arial" w:cs="Arial"/>
          <w:sz w:val="24"/>
          <w:szCs w:val="24"/>
        </w:rPr>
        <w:t>Profiad o ddefnyddio cyfryngau yn greadigol e.e. gwneud ffilmiau byr neu animeiddio</w:t>
      </w:r>
    </w:p>
    <w:p w14:paraId="0F4631A3" w14:textId="7BF13CB9" w:rsidR="000D2F3C" w:rsidRDefault="003803D2" w:rsidP="000D2F3C">
      <w:pPr>
        <w:pStyle w:val="ListParagraph"/>
        <w:numPr>
          <w:ilvl w:val="0"/>
          <w:numId w:val="30"/>
        </w:numPr>
        <w:spacing w:after="0"/>
        <w:rPr>
          <w:rFonts w:ascii="Arial" w:hAnsi="Arial" w:cs="Arial"/>
          <w:sz w:val="24"/>
          <w:szCs w:val="24"/>
        </w:rPr>
      </w:pPr>
      <w:r>
        <w:rPr>
          <w:rFonts w:ascii="Arial" w:eastAsiaTheme="minorHAnsi" w:hAnsi="Arial" w:cs="Arial"/>
          <w:sz w:val="24"/>
          <w:szCs w:val="24"/>
        </w:rPr>
        <w:t>Profiad o ymgysylltu â llunwyr polisïau</w:t>
      </w:r>
    </w:p>
    <w:p w14:paraId="2F73304B" w14:textId="0FFD5355" w:rsidR="000D2F3C" w:rsidRPr="000D2F3C" w:rsidRDefault="006A0EC7" w:rsidP="000D2F3C">
      <w:pPr>
        <w:pStyle w:val="ListParagraph"/>
        <w:numPr>
          <w:ilvl w:val="0"/>
          <w:numId w:val="30"/>
        </w:numPr>
        <w:spacing w:after="0"/>
        <w:rPr>
          <w:rFonts w:ascii="Arial" w:hAnsi="Arial" w:cs="Arial"/>
          <w:sz w:val="24"/>
          <w:szCs w:val="24"/>
        </w:rPr>
      </w:pPr>
      <w:r>
        <w:rPr>
          <w:rFonts w:ascii="Arial" w:hAnsi="Arial" w:cs="Arial"/>
          <w:sz w:val="24"/>
          <w:szCs w:val="24"/>
        </w:rPr>
        <w:t>Profiad ymarferol o gynhyrchu cnydau</w:t>
      </w:r>
      <w:r w:rsidR="000D2F3C" w:rsidRPr="00CE2FD9">
        <w:rPr>
          <w:rFonts w:ascii="Arial" w:hAnsi="Arial" w:cs="Arial"/>
          <w:sz w:val="24"/>
          <w:szCs w:val="24"/>
        </w:rPr>
        <w:t xml:space="preserve"> </w:t>
      </w:r>
    </w:p>
    <w:p w14:paraId="159FF688" w14:textId="190C7146" w:rsidR="000D2F3C" w:rsidRDefault="006A0EC7" w:rsidP="000D2F3C">
      <w:pPr>
        <w:pStyle w:val="ListParagraph"/>
        <w:numPr>
          <w:ilvl w:val="0"/>
          <w:numId w:val="30"/>
        </w:numPr>
        <w:spacing w:after="0"/>
        <w:rPr>
          <w:rFonts w:ascii="Arial" w:hAnsi="Arial" w:cs="Arial"/>
          <w:sz w:val="24"/>
          <w:szCs w:val="24"/>
        </w:rPr>
      </w:pPr>
      <w:r>
        <w:rPr>
          <w:rFonts w:ascii="Arial" w:hAnsi="Arial" w:cs="Arial"/>
          <w:sz w:val="24"/>
          <w:szCs w:val="24"/>
        </w:rPr>
        <w:t>Dealltwriaeth am faeth cnydau ac iechyd y pridd</w:t>
      </w:r>
      <w:r w:rsidR="00B73927" w:rsidRPr="00CE2FD9">
        <w:rPr>
          <w:rFonts w:ascii="Arial" w:hAnsi="Arial" w:cs="Arial"/>
          <w:sz w:val="24"/>
          <w:szCs w:val="24"/>
        </w:rPr>
        <w:t xml:space="preserve"> </w:t>
      </w:r>
    </w:p>
    <w:p w14:paraId="72D3631E" w14:textId="4C81C4E3" w:rsidR="00B73927" w:rsidRPr="00FC6028" w:rsidRDefault="001778C0" w:rsidP="000D2F3C">
      <w:pPr>
        <w:pStyle w:val="ListParagraph"/>
        <w:numPr>
          <w:ilvl w:val="0"/>
          <w:numId w:val="30"/>
        </w:numPr>
        <w:spacing w:after="0"/>
        <w:rPr>
          <w:rFonts w:ascii="Arial" w:hAnsi="Arial" w:cs="Arial"/>
          <w:sz w:val="24"/>
          <w:szCs w:val="24"/>
        </w:rPr>
      </w:pPr>
      <w:r w:rsidRPr="00FC6028">
        <w:rPr>
          <w:rFonts w:ascii="Arial" w:hAnsi="Arial" w:cs="Arial"/>
          <w:sz w:val="24"/>
          <w:szCs w:val="24"/>
        </w:rPr>
        <w:t xml:space="preserve">Gwybodaeth am </w:t>
      </w:r>
      <w:r w:rsidR="00FC6028" w:rsidRPr="00FC6028">
        <w:rPr>
          <w:rFonts w:ascii="Arial" w:hAnsi="Arial" w:cs="Arial"/>
          <w:sz w:val="24"/>
          <w:szCs w:val="24"/>
        </w:rPr>
        <w:t xml:space="preserve">bolisi a </w:t>
      </w:r>
      <w:r w:rsidRPr="00FC6028">
        <w:rPr>
          <w:rFonts w:ascii="Arial" w:hAnsi="Arial" w:cs="Arial"/>
          <w:sz w:val="24"/>
          <w:szCs w:val="24"/>
        </w:rPr>
        <w:t>systemau grantiau ffermio</w:t>
      </w:r>
    </w:p>
    <w:p w14:paraId="4023CB10" w14:textId="4B8B2B2C" w:rsidR="00DD26E1" w:rsidRPr="00CE2FD9" w:rsidRDefault="001778C0" w:rsidP="00CE2FD9">
      <w:pPr>
        <w:pStyle w:val="ListParagraph"/>
        <w:numPr>
          <w:ilvl w:val="0"/>
          <w:numId w:val="30"/>
        </w:numPr>
        <w:spacing w:after="0"/>
        <w:rPr>
          <w:rFonts w:ascii="Arial" w:hAnsi="Arial" w:cs="Arial"/>
          <w:sz w:val="24"/>
          <w:szCs w:val="24"/>
        </w:rPr>
      </w:pPr>
      <w:r>
        <w:rPr>
          <w:rFonts w:ascii="Arial" w:hAnsi="Arial" w:cs="Arial"/>
          <w:sz w:val="24"/>
          <w:szCs w:val="24"/>
        </w:rPr>
        <w:t>Gradd mewn disgyblaeth gysylltiedig e.e. gwyddor amgylcheddol neu amaethyddol</w:t>
      </w:r>
    </w:p>
    <w:p w14:paraId="2248BDFD" w14:textId="6AF1E11E" w:rsidR="00F1706A" w:rsidRPr="00CE2FD9" w:rsidRDefault="001778C0" w:rsidP="001778C0">
      <w:pPr>
        <w:pStyle w:val="ListParagraph"/>
        <w:numPr>
          <w:ilvl w:val="0"/>
          <w:numId w:val="30"/>
        </w:numPr>
        <w:spacing w:after="0"/>
        <w:rPr>
          <w:rFonts w:ascii="Arial" w:hAnsi="Arial" w:cs="Arial"/>
          <w:sz w:val="24"/>
          <w:szCs w:val="24"/>
        </w:rPr>
      </w:pPr>
      <w:r>
        <w:rPr>
          <w:rFonts w:ascii="Arial" w:hAnsi="Arial" w:cs="Arial"/>
          <w:sz w:val="24"/>
          <w:szCs w:val="24"/>
        </w:rPr>
        <w:t xml:space="preserve">Hyderus yn gyrru fan neu dynnu </w:t>
      </w:r>
      <w:r w:rsidR="007F3E2C" w:rsidRPr="00CE2FD9">
        <w:rPr>
          <w:rFonts w:ascii="Arial" w:hAnsi="Arial" w:cs="Arial"/>
          <w:sz w:val="24"/>
          <w:szCs w:val="24"/>
        </w:rPr>
        <w:t xml:space="preserve"> </w:t>
      </w:r>
      <w:r w:rsidRPr="001778C0">
        <w:rPr>
          <w:rFonts w:ascii="Arial" w:hAnsi="Arial" w:cs="Arial"/>
          <w:sz w:val="24"/>
          <w:szCs w:val="24"/>
        </w:rPr>
        <w:t>trelar</w:t>
      </w:r>
    </w:p>
    <w:bookmarkEnd w:id="0"/>
    <w:p w14:paraId="4F64BE2A" w14:textId="77777777" w:rsidR="009740D8" w:rsidRDefault="009740D8" w:rsidP="009740D8">
      <w:pPr>
        <w:spacing w:after="0"/>
        <w:jc w:val="both"/>
        <w:rPr>
          <w:rFonts w:ascii="Arial" w:eastAsia="Times New Roman" w:hAnsi="Arial" w:cs="Arial"/>
          <w:b/>
          <w:bCs/>
          <w:sz w:val="24"/>
          <w:szCs w:val="20"/>
          <w:lang w:eastAsia="en-GB"/>
        </w:rPr>
      </w:pPr>
    </w:p>
    <w:p w14:paraId="5A41D6D1" w14:textId="77777777" w:rsidR="00C06E74" w:rsidRPr="00226CB4" w:rsidRDefault="00C06E74" w:rsidP="00C06E74">
      <w:pPr>
        <w:spacing w:after="0"/>
        <w:jc w:val="both"/>
        <w:rPr>
          <w:rFonts w:ascii="Arial" w:eastAsia="Times New Roman" w:hAnsi="Arial" w:cs="Arial"/>
          <w:sz w:val="24"/>
          <w:szCs w:val="20"/>
          <w:lang w:eastAsia="en-GB"/>
        </w:rPr>
      </w:pPr>
    </w:p>
    <w:p w14:paraId="2ADB0963" w14:textId="2788D41D" w:rsidR="00C06E74" w:rsidRDefault="00C83F59" w:rsidP="00C06E74">
      <w:pPr>
        <w:spacing w:after="0"/>
        <w:jc w:val="both"/>
        <w:rPr>
          <w:rFonts w:ascii="Arial" w:eastAsia="Times New Roman" w:hAnsi="Arial" w:cs="Arial"/>
          <w:sz w:val="24"/>
          <w:szCs w:val="20"/>
          <w:lang w:eastAsia="en-GB"/>
        </w:rPr>
      </w:pPr>
      <w:r>
        <w:rPr>
          <w:rFonts w:ascii="Arial" w:eastAsia="Times New Roman" w:hAnsi="Arial" w:cs="Arial"/>
          <w:b/>
          <w:sz w:val="24"/>
          <w:szCs w:val="20"/>
          <w:lang w:eastAsia="en-GB"/>
        </w:rPr>
        <w:t xml:space="preserve">Cyflawniadau penodol </w:t>
      </w:r>
      <w:r>
        <w:rPr>
          <w:rFonts w:ascii="Arial" w:eastAsia="Times New Roman" w:hAnsi="Arial" w:cs="Arial"/>
          <w:sz w:val="24"/>
          <w:szCs w:val="20"/>
          <w:lang w:eastAsia="en-GB"/>
        </w:rPr>
        <w:t>i’w cyrraedd</w:t>
      </w:r>
      <w:r w:rsidR="00C06E74">
        <w:rPr>
          <w:rFonts w:ascii="Arial" w:eastAsia="Times New Roman" w:hAnsi="Arial" w:cs="Arial"/>
          <w:sz w:val="24"/>
          <w:szCs w:val="20"/>
          <w:lang w:eastAsia="en-GB"/>
        </w:rPr>
        <w:t>:</w:t>
      </w:r>
    </w:p>
    <w:tbl>
      <w:tblPr>
        <w:tblStyle w:val="TableGrid1"/>
        <w:tblW w:w="10711" w:type="dxa"/>
        <w:tblInd w:w="170" w:type="dxa"/>
        <w:tblLayout w:type="fixed"/>
        <w:tblLook w:val="04A0" w:firstRow="1" w:lastRow="0" w:firstColumn="1" w:lastColumn="0" w:noHBand="0" w:noVBand="1"/>
      </w:tblPr>
      <w:tblGrid>
        <w:gridCol w:w="8569"/>
        <w:gridCol w:w="2142"/>
      </w:tblGrid>
      <w:tr w:rsidR="007D6A74" w:rsidRPr="00941EF4" w14:paraId="3DD4C5D8" w14:textId="77777777" w:rsidTr="004371E2">
        <w:tc>
          <w:tcPr>
            <w:tcW w:w="8569" w:type="dxa"/>
          </w:tcPr>
          <w:p w14:paraId="2A100D3B" w14:textId="12A71DA7" w:rsidR="007D6A74" w:rsidRDefault="00C83F59" w:rsidP="00C06E74">
            <w:pPr>
              <w:pStyle w:val="ListParagraph"/>
              <w:numPr>
                <w:ilvl w:val="0"/>
                <w:numId w:val="29"/>
              </w:numPr>
              <w:jc w:val="both"/>
              <w:rPr>
                <w:rFonts w:ascii="Arial" w:eastAsia="Times New Roman" w:hAnsi="Arial" w:cs="Arial"/>
                <w:sz w:val="24"/>
                <w:szCs w:val="20"/>
                <w:lang w:eastAsia="en-GB"/>
              </w:rPr>
            </w:pPr>
            <w:r>
              <w:rPr>
                <w:rFonts w:ascii="Arial" w:eastAsia="Times New Roman" w:hAnsi="Arial" w:cs="Arial"/>
                <w:sz w:val="24"/>
                <w:szCs w:val="20"/>
                <w:lang w:eastAsia="en-GB"/>
              </w:rPr>
              <w:t>Trefnu cyhoeddusrwydd ar gyfer y prosiect a chynnal digwyddiadau e.e. anerchiadau a stondinau i recriwtio tyfwyr i gymryd rhan</w:t>
            </w:r>
            <w:r w:rsidR="002C0375">
              <w:rPr>
                <w:rFonts w:ascii="Arial" w:eastAsia="Times New Roman" w:hAnsi="Arial" w:cs="Arial"/>
                <w:sz w:val="24"/>
                <w:szCs w:val="20"/>
                <w:lang w:eastAsia="en-GB"/>
              </w:rPr>
              <w:t xml:space="preserve">. </w:t>
            </w:r>
          </w:p>
          <w:p w14:paraId="57EB103E" w14:textId="221566A8" w:rsidR="002E5F2A" w:rsidRDefault="002E5F2A" w:rsidP="002E5F2A">
            <w:pPr>
              <w:pStyle w:val="ListParagraph"/>
              <w:ind w:left="360"/>
              <w:jc w:val="both"/>
              <w:rPr>
                <w:rFonts w:ascii="Arial" w:eastAsia="Times New Roman" w:hAnsi="Arial" w:cs="Arial"/>
                <w:sz w:val="24"/>
                <w:szCs w:val="20"/>
                <w:lang w:eastAsia="en-GB"/>
              </w:rPr>
            </w:pPr>
          </w:p>
        </w:tc>
        <w:tc>
          <w:tcPr>
            <w:tcW w:w="2142" w:type="dxa"/>
          </w:tcPr>
          <w:p w14:paraId="6FDAF423" w14:textId="043A796F" w:rsidR="007D6A74" w:rsidRDefault="00132005" w:rsidP="00132005">
            <w:pPr>
              <w:jc w:val="center"/>
              <w:rPr>
                <w:rFonts w:ascii="Arial" w:eastAsiaTheme="minorHAnsi" w:hAnsi="Arial" w:cs="Arial"/>
                <w:bCs/>
                <w:sz w:val="24"/>
                <w:szCs w:val="24"/>
              </w:rPr>
            </w:pPr>
            <w:r>
              <w:rPr>
                <w:rFonts w:ascii="Arial" w:eastAsiaTheme="minorHAnsi" w:hAnsi="Arial" w:cs="Arial"/>
                <w:bCs/>
                <w:sz w:val="24"/>
                <w:szCs w:val="24"/>
              </w:rPr>
              <w:t>Medi i Ragfyr</w:t>
            </w:r>
            <w:r w:rsidR="007D6A74">
              <w:rPr>
                <w:rFonts w:ascii="Arial" w:eastAsiaTheme="minorHAnsi" w:hAnsi="Arial" w:cs="Arial"/>
                <w:bCs/>
                <w:sz w:val="24"/>
                <w:szCs w:val="24"/>
              </w:rPr>
              <w:t xml:space="preserve"> 2022</w:t>
            </w:r>
          </w:p>
        </w:tc>
      </w:tr>
      <w:tr w:rsidR="0012053F" w:rsidRPr="00941EF4" w14:paraId="5F72DC30" w14:textId="77777777" w:rsidTr="004371E2">
        <w:tc>
          <w:tcPr>
            <w:tcW w:w="8569" w:type="dxa"/>
          </w:tcPr>
          <w:p w14:paraId="71ADFD9A" w14:textId="7939F7DF" w:rsidR="002E5F2A" w:rsidRDefault="003803D2" w:rsidP="00F808CB">
            <w:pPr>
              <w:pStyle w:val="ListParagraph"/>
              <w:numPr>
                <w:ilvl w:val="0"/>
                <w:numId w:val="29"/>
              </w:numPr>
              <w:jc w:val="both"/>
              <w:rPr>
                <w:rFonts w:ascii="Arial" w:eastAsia="Times New Roman" w:hAnsi="Arial" w:cs="Arial"/>
                <w:sz w:val="24"/>
                <w:szCs w:val="20"/>
                <w:lang w:eastAsia="en-GB"/>
              </w:rPr>
            </w:pPr>
            <w:r>
              <w:rPr>
                <w:rFonts w:ascii="Arial" w:eastAsiaTheme="minorHAnsi" w:hAnsi="Arial" w:cs="Arial"/>
                <w:sz w:val="24"/>
                <w:szCs w:val="24"/>
              </w:rPr>
              <w:t xml:space="preserve">Creu a chynnal rhestrau cyswllt ebost (ac eraill) - gan gynnwys cyfranogwyr posibl a phobl â diddordeb mewn derbyn diweddariadau am y prosiect - gan gydymffurfio â pholisïau ecodyfi ar storio data personol.  </w:t>
            </w:r>
          </w:p>
          <w:p w14:paraId="080FCB48" w14:textId="13AF25BD" w:rsidR="00F808CB" w:rsidRDefault="00F808CB" w:rsidP="00F808CB">
            <w:pPr>
              <w:pStyle w:val="ListParagraph"/>
              <w:ind w:left="360"/>
              <w:jc w:val="both"/>
              <w:rPr>
                <w:rFonts w:ascii="Arial" w:eastAsia="Times New Roman" w:hAnsi="Arial" w:cs="Arial"/>
                <w:sz w:val="24"/>
                <w:szCs w:val="20"/>
                <w:lang w:eastAsia="en-GB"/>
              </w:rPr>
            </w:pPr>
          </w:p>
        </w:tc>
        <w:tc>
          <w:tcPr>
            <w:tcW w:w="2142" w:type="dxa"/>
          </w:tcPr>
          <w:p w14:paraId="60F62EEB" w14:textId="0A359A9A" w:rsidR="0012053F" w:rsidRDefault="00132005" w:rsidP="004371E2">
            <w:pPr>
              <w:jc w:val="center"/>
              <w:rPr>
                <w:rFonts w:ascii="Arial" w:eastAsiaTheme="minorHAnsi" w:hAnsi="Arial" w:cs="Arial"/>
                <w:bCs/>
                <w:sz w:val="24"/>
                <w:szCs w:val="24"/>
              </w:rPr>
            </w:pPr>
            <w:r>
              <w:rPr>
                <w:rFonts w:ascii="Arial" w:eastAsiaTheme="minorHAnsi" w:hAnsi="Arial" w:cs="Arial"/>
                <w:bCs/>
                <w:sz w:val="24"/>
                <w:szCs w:val="24"/>
              </w:rPr>
              <w:t>Trwy’r prosiect</w:t>
            </w:r>
          </w:p>
        </w:tc>
      </w:tr>
      <w:tr w:rsidR="0012053F" w:rsidRPr="00941EF4" w14:paraId="2FDB3588" w14:textId="77777777" w:rsidTr="004371E2">
        <w:tc>
          <w:tcPr>
            <w:tcW w:w="8569" w:type="dxa"/>
          </w:tcPr>
          <w:p w14:paraId="574C5F50" w14:textId="4E3DE2A3" w:rsidR="00F808CB" w:rsidRDefault="0012053F" w:rsidP="00F808CB">
            <w:pPr>
              <w:pStyle w:val="ListParagraph"/>
              <w:numPr>
                <w:ilvl w:val="0"/>
                <w:numId w:val="29"/>
              </w:numPr>
              <w:jc w:val="both"/>
              <w:rPr>
                <w:rFonts w:ascii="Arial" w:eastAsia="Times New Roman" w:hAnsi="Arial" w:cs="Arial"/>
                <w:sz w:val="24"/>
                <w:szCs w:val="20"/>
                <w:lang w:eastAsia="en-GB"/>
              </w:rPr>
            </w:pPr>
            <w:r>
              <w:rPr>
                <w:rFonts w:ascii="Arial" w:eastAsia="Times New Roman" w:hAnsi="Arial" w:cs="Arial"/>
                <w:sz w:val="24"/>
                <w:szCs w:val="20"/>
                <w:lang w:eastAsia="en-GB"/>
              </w:rPr>
              <w:t>Cre</w:t>
            </w:r>
            <w:r w:rsidR="00F808CB">
              <w:rPr>
                <w:rFonts w:ascii="Arial" w:eastAsia="Times New Roman" w:hAnsi="Arial" w:cs="Arial"/>
                <w:sz w:val="24"/>
                <w:szCs w:val="20"/>
                <w:lang w:eastAsia="en-GB"/>
              </w:rPr>
              <w:t xml:space="preserve">u a chynnal cyhoeddusrwydd ar gyfryngau cymdeithasol a phrint, gan ddefnyddio dulliau amrywiol fel y bernir </w:t>
            </w:r>
            <w:r w:rsidR="00FC6028">
              <w:rPr>
                <w:rFonts w:ascii="Arial" w:eastAsia="Times New Roman" w:hAnsi="Arial" w:cs="Arial"/>
                <w:sz w:val="24"/>
                <w:szCs w:val="20"/>
                <w:lang w:eastAsia="en-GB"/>
              </w:rPr>
              <w:t xml:space="preserve">sydd </w:t>
            </w:r>
            <w:r w:rsidR="00F808CB">
              <w:rPr>
                <w:rFonts w:ascii="Arial" w:eastAsia="Times New Roman" w:hAnsi="Arial" w:cs="Arial"/>
                <w:sz w:val="24"/>
                <w:szCs w:val="20"/>
                <w:lang w:eastAsia="en-GB"/>
              </w:rPr>
              <w:t>fwyaf priodol</w:t>
            </w:r>
            <w:r w:rsidR="00FC6028">
              <w:rPr>
                <w:rFonts w:ascii="Arial" w:eastAsia="Times New Roman" w:hAnsi="Arial" w:cs="Arial"/>
                <w:sz w:val="24"/>
                <w:szCs w:val="20"/>
                <w:lang w:eastAsia="en-GB"/>
              </w:rPr>
              <w:t xml:space="preserve"> - </w:t>
            </w:r>
            <w:r w:rsidR="00F808CB">
              <w:rPr>
                <w:rFonts w:ascii="Arial" w:eastAsia="Times New Roman" w:hAnsi="Arial" w:cs="Arial"/>
                <w:sz w:val="24"/>
                <w:szCs w:val="20"/>
                <w:lang w:eastAsia="en-GB"/>
              </w:rPr>
              <w:t xml:space="preserve">o gyhoeddi datganiadau i’r wasg i wneud ffilmiau byr. </w:t>
            </w:r>
          </w:p>
          <w:p w14:paraId="565BA670" w14:textId="27F15DF3" w:rsidR="002E5F2A" w:rsidRPr="002E5F2A" w:rsidRDefault="00F808CB" w:rsidP="00F808CB">
            <w:pPr>
              <w:pStyle w:val="ListParagraph"/>
              <w:ind w:left="36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 </w:t>
            </w:r>
          </w:p>
        </w:tc>
        <w:tc>
          <w:tcPr>
            <w:tcW w:w="2142" w:type="dxa"/>
          </w:tcPr>
          <w:p w14:paraId="150D073C" w14:textId="09B758D9" w:rsidR="0012053F" w:rsidRDefault="00132005" w:rsidP="004371E2">
            <w:pPr>
              <w:jc w:val="center"/>
              <w:rPr>
                <w:rFonts w:ascii="Arial" w:eastAsiaTheme="minorHAnsi" w:hAnsi="Arial" w:cs="Arial"/>
                <w:bCs/>
                <w:sz w:val="24"/>
                <w:szCs w:val="24"/>
              </w:rPr>
            </w:pPr>
            <w:r>
              <w:rPr>
                <w:rFonts w:ascii="Arial" w:eastAsiaTheme="minorHAnsi" w:hAnsi="Arial" w:cs="Arial"/>
                <w:bCs/>
                <w:sz w:val="24"/>
                <w:szCs w:val="24"/>
              </w:rPr>
              <w:t>Trwy’r prosiect</w:t>
            </w:r>
          </w:p>
        </w:tc>
      </w:tr>
      <w:tr w:rsidR="00C450D3" w:rsidRPr="00941EF4" w14:paraId="1260AF06" w14:textId="77777777" w:rsidTr="004371E2">
        <w:tc>
          <w:tcPr>
            <w:tcW w:w="8569" w:type="dxa"/>
          </w:tcPr>
          <w:p w14:paraId="6D1199F6" w14:textId="43AFB510" w:rsidR="002E5F2A" w:rsidRDefault="00F808CB" w:rsidP="00F808CB">
            <w:pPr>
              <w:pStyle w:val="ListParagraph"/>
              <w:numPr>
                <w:ilvl w:val="0"/>
                <w:numId w:val="29"/>
              </w:numPr>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Ar y cyd â’r Ymchwilydd, cydgysylltu â Phrifysgol </w:t>
            </w:r>
            <w:r w:rsidR="00C450D3">
              <w:rPr>
                <w:rFonts w:ascii="Arial" w:eastAsia="Times New Roman" w:hAnsi="Arial" w:cs="Arial"/>
                <w:sz w:val="24"/>
                <w:szCs w:val="20"/>
                <w:lang w:eastAsia="en-GB"/>
              </w:rPr>
              <w:t xml:space="preserve">Aberystwyth </w:t>
            </w:r>
            <w:r>
              <w:rPr>
                <w:rFonts w:ascii="Arial" w:eastAsia="Times New Roman" w:hAnsi="Arial" w:cs="Arial"/>
                <w:sz w:val="24"/>
                <w:szCs w:val="20"/>
                <w:lang w:eastAsia="en-GB"/>
              </w:rPr>
              <w:t xml:space="preserve">ynghylch prosesu a phrofi deunydd </w:t>
            </w:r>
            <w:r w:rsidR="00FC6028">
              <w:rPr>
                <w:rFonts w:ascii="Arial" w:eastAsia="Times New Roman" w:hAnsi="Arial" w:cs="Arial"/>
                <w:sz w:val="24"/>
                <w:szCs w:val="20"/>
                <w:lang w:eastAsia="en-GB"/>
              </w:rPr>
              <w:t>GGLl</w:t>
            </w:r>
            <w:r>
              <w:rPr>
                <w:rFonts w:ascii="Arial" w:eastAsia="Times New Roman" w:hAnsi="Arial" w:cs="Arial"/>
                <w:sz w:val="24"/>
                <w:szCs w:val="20"/>
                <w:lang w:eastAsia="en-GB"/>
              </w:rPr>
              <w:t xml:space="preserve"> mewn labordy</w:t>
            </w:r>
          </w:p>
          <w:p w14:paraId="3BBE6AE6" w14:textId="54FC45E1" w:rsidR="00F808CB" w:rsidRPr="00F808CB" w:rsidRDefault="00F808CB" w:rsidP="00F808CB">
            <w:pPr>
              <w:pStyle w:val="ListParagraph"/>
              <w:ind w:left="360"/>
              <w:jc w:val="both"/>
              <w:rPr>
                <w:rFonts w:ascii="Arial" w:eastAsia="Times New Roman" w:hAnsi="Arial" w:cs="Arial"/>
                <w:sz w:val="24"/>
                <w:szCs w:val="20"/>
                <w:lang w:eastAsia="en-GB"/>
              </w:rPr>
            </w:pPr>
          </w:p>
        </w:tc>
        <w:tc>
          <w:tcPr>
            <w:tcW w:w="2142" w:type="dxa"/>
          </w:tcPr>
          <w:p w14:paraId="1317C802" w14:textId="5395F4D1" w:rsidR="00C450D3" w:rsidRDefault="00132005" w:rsidP="00132005">
            <w:pPr>
              <w:jc w:val="center"/>
              <w:rPr>
                <w:rFonts w:ascii="Arial" w:eastAsiaTheme="minorHAnsi" w:hAnsi="Arial" w:cs="Arial"/>
                <w:bCs/>
                <w:sz w:val="24"/>
                <w:szCs w:val="24"/>
              </w:rPr>
            </w:pPr>
            <w:r>
              <w:rPr>
                <w:rFonts w:ascii="Arial" w:eastAsiaTheme="minorHAnsi" w:hAnsi="Arial" w:cs="Arial"/>
                <w:bCs/>
                <w:sz w:val="24"/>
                <w:szCs w:val="24"/>
              </w:rPr>
              <w:t>Mehefin</w:t>
            </w:r>
            <w:r w:rsidR="00C450D3">
              <w:rPr>
                <w:rFonts w:ascii="Arial" w:eastAsiaTheme="minorHAnsi" w:hAnsi="Arial" w:cs="Arial"/>
                <w:bCs/>
                <w:sz w:val="24"/>
                <w:szCs w:val="24"/>
              </w:rPr>
              <w:t xml:space="preserve"> 2022 </w:t>
            </w:r>
            <w:r>
              <w:rPr>
                <w:rFonts w:ascii="Arial" w:eastAsiaTheme="minorHAnsi" w:hAnsi="Arial" w:cs="Arial"/>
                <w:bCs/>
                <w:sz w:val="24"/>
                <w:szCs w:val="24"/>
              </w:rPr>
              <w:t>i Chwefror</w:t>
            </w:r>
            <w:r w:rsidR="00C450D3">
              <w:rPr>
                <w:rFonts w:ascii="Arial" w:eastAsiaTheme="minorHAnsi" w:hAnsi="Arial" w:cs="Arial"/>
                <w:bCs/>
                <w:sz w:val="24"/>
                <w:szCs w:val="24"/>
              </w:rPr>
              <w:t xml:space="preserve"> 2023</w:t>
            </w:r>
          </w:p>
        </w:tc>
      </w:tr>
      <w:tr w:rsidR="00C450D3" w:rsidRPr="00941EF4" w14:paraId="7C05EE23" w14:textId="77777777" w:rsidTr="004371E2">
        <w:tc>
          <w:tcPr>
            <w:tcW w:w="8569" w:type="dxa"/>
          </w:tcPr>
          <w:p w14:paraId="0DB09428" w14:textId="39F4D6C4" w:rsidR="00C450D3" w:rsidRDefault="00F808CB" w:rsidP="00F808CB">
            <w:pPr>
              <w:pStyle w:val="ListParagraph"/>
              <w:numPr>
                <w:ilvl w:val="0"/>
                <w:numId w:val="29"/>
              </w:numPr>
              <w:jc w:val="both"/>
              <w:rPr>
                <w:rFonts w:ascii="Arial" w:eastAsia="Times New Roman" w:hAnsi="Arial" w:cs="Arial"/>
                <w:sz w:val="24"/>
                <w:szCs w:val="20"/>
                <w:lang w:eastAsia="en-GB"/>
              </w:rPr>
            </w:pPr>
            <w:r>
              <w:rPr>
                <w:rFonts w:ascii="Arial" w:eastAsia="Times New Roman" w:hAnsi="Arial" w:cs="Arial"/>
                <w:sz w:val="24"/>
                <w:szCs w:val="20"/>
                <w:lang w:eastAsia="en-GB"/>
              </w:rPr>
              <w:t>Cydgysylltu â ffermwyr a thyfwyr sy’n rhan</w:t>
            </w:r>
            <w:r w:rsidR="009B1967">
              <w:rPr>
                <w:rFonts w:ascii="Arial" w:eastAsia="Times New Roman" w:hAnsi="Arial" w:cs="Arial"/>
                <w:sz w:val="24"/>
                <w:szCs w:val="20"/>
                <w:lang w:eastAsia="en-GB"/>
              </w:rPr>
              <w:t xml:space="preserve"> o’r prosiect </w:t>
            </w:r>
            <w:r>
              <w:rPr>
                <w:rFonts w:ascii="Arial" w:eastAsia="Times New Roman" w:hAnsi="Arial" w:cs="Arial"/>
                <w:sz w:val="24"/>
                <w:szCs w:val="20"/>
                <w:lang w:eastAsia="en-GB"/>
              </w:rPr>
              <w:t xml:space="preserve">wrth weithredu a monitro treialon, a chynorthwyo gyda gwaith ymarferol. </w:t>
            </w:r>
          </w:p>
          <w:p w14:paraId="0594C5DD" w14:textId="6FA7A6A2" w:rsidR="00F808CB" w:rsidRDefault="00F808CB" w:rsidP="00F808CB">
            <w:pPr>
              <w:pStyle w:val="ListParagraph"/>
              <w:ind w:left="360"/>
              <w:jc w:val="both"/>
              <w:rPr>
                <w:rFonts w:ascii="Arial" w:eastAsia="Times New Roman" w:hAnsi="Arial" w:cs="Arial"/>
                <w:sz w:val="24"/>
                <w:szCs w:val="20"/>
                <w:lang w:eastAsia="en-GB"/>
              </w:rPr>
            </w:pPr>
          </w:p>
        </w:tc>
        <w:tc>
          <w:tcPr>
            <w:tcW w:w="2142" w:type="dxa"/>
          </w:tcPr>
          <w:p w14:paraId="37776FB9" w14:textId="621891E5" w:rsidR="00C450D3" w:rsidRDefault="00132005" w:rsidP="00132005">
            <w:pPr>
              <w:jc w:val="center"/>
              <w:rPr>
                <w:rFonts w:ascii="Arial" w:eastAsiaTheme="minorHAnsi" w:hAnsi="Arial" w:cs="Arial"/>
                <w:bCs/>
                <w:sz w:val="24"/>
                <w:szCs w:val="24"/>
              </w:rPr>
            </w:pPr>
            <w:r>
              <w:rPr>
                <w:rFonts w:ascii="Arial" w:eastAsiaTheme="minorHAnsi" w:hAnsi="Arial" w:cs="Arial"/>
                <w:bCs/>
                <w:sz w:val="24"/>
                <w:szCs w:val="24"/>
              </w:rPr>
              <w:t>Chwefror</w:t>
            </w:r>
            <w:r w:rsidR="00C450D3">
              <w:rPr>
                <w:rFonts w:ascii="Arial" w:eastAsiaTheme="minorHAnsi" w:hAnsi="Arial" w:cs="Arial"/>
                <w:bCs/>
                <w:sz w:val="24"/>
                <w:szCs w:val="24"/>
              </w:rPr>
              <w:t xml:space="preserve"> 2023 </w:t>
            </w:r>
            <w:r>
              <w:rPr>
                <w:rFonts w:ascii="Arial" w:eastAsiaTheme="minorHAnsi" w:hAnsi="Arial" w:cs="Arial"/>
                <w:bCs/>
                <w:sz w:val="24"/>
                <w:szCs w:val="24"/>
              </w:rPr>
              <w:t>i Dachwedd</w:t>
            </w:r>
            <w:r w:rsidR="00C450D3">
              <w:rPr>
                <w:rFonts w:ascii="Arial" w:eastAsiaTheme="minorHAnsi" w:hAnsi="Arial" w:cs="Arial"/>
                <w:bCs/>
                <w:sz w:val="24"/>
                <w:szCs w:val="24"/>
              </w:rPr>
              <w:t xml:space="preserve"> 2023</w:t>
            </w:r>
          </w:p>
        </w:tc>
      </w:tr>
      <w:tr w:rsidR="00471CA0" w:rsidRPr="00941EF4" w14:paraId="604839BC" w14:textId="77777777" w:rsidTr="004371E2">
        <w:tc>
          <w:tcPr>
            <w:tcW w:w="8569" w:type="dxa"/>
          </w:tcPr>
          <w:p w14:paraId="2C841FDD" w14:textId="5AC73173" w:rsidR="00471CA0" w:rsidRPr="005E48FF" w:rsidRDefault="003803D2" w:rsidP="005E48FF">
            <w:pPr>
              <w:pStyle w:val="ListParagraph"/>
              <w:numPr>
                <w:ilvl w:val="0"/>
                <w:numId w:val="29"/>
              </w:numPr>
              <w:jc w:val="both"/>
              <w:rPr>
                <w:rFonts w:ascii="Arial" w:eastAsia="Times New Roman" w:hAnsi="Arial" w:cs="Arial"/>
                <w:sz w:val="24"/>
                <w:szCs w:val="20"/>
                <w:lang w:eastAsia="en-GB"/>
              </w:rPr>
            </w:pPr>
            <w:r>
              <w:rPr>
                <w:rFonts w:ascii="Arial" w:eastAsiaTheme="minorHAnsi" w:hAnsi="Arial" w:cs="Arial"/>
                <w:sz w:val="24"/>
                <w:szCs w:val="24"/>
              </w:rPr>
              <w:t xml:space="preserve">Creu cyhoeddiadau gan ddefnyddio data a thestun a darperir gan yr Ymchwilydd, i’w cyflwyno trwy ddulliau </w:t>
            </w:r>
            <w:r w:rsidR="009B1967">
              <w:rPr>
                <w:rFonts w:ascii="Arial" w:eastAsiaTheme="minorHAnsi" w:hAnsi="Arial" w:cs="Arial"/>
                <w:sz w:val="24"/>
                <w:szCs w:val="24"/>
              </w:rPr>
              <w:t xml:space="preserve">sy’n </w:t>
            </w:r>
            <w:r>
              <w:rPr>
                <w:rFonts w:ascii="Arial" w:eastAsiaTheme="minorHAnsi" w:hAnsi="Arial" w:cs="Arial"/>
                <w:sz w:val="24"/>
                <w:szCs w:val="24"/>
              </w:rPr>
              <w:t>hygyrch i’r darllenydd lleyg, gan gynnwys cyfarwyddiadau ar gyfer tyfwyr sy’n cymryd rhan ac adroddiad terfynol ar ganlyniad y treialon.</w:t>
            </w:r>
          </w:p>
          <w:p w14:paraId="7709DE75" w14:textId="048CE6EF" w:rsidR="00471CA0" w:rsidRPr="00471CA0" w:rsidRDefault="00471CA0" w:rsidP="00471CA0">
            <w:pPr>
              <w:jc w:val="both"/>
              <w:rPr>
                <w:rFonts w:ascii="Arial" w:eastAsia="Times New Roman" w:hAnsi="Arial" w:cs="Arial"/>
                <w:sz w:val="24"/>
                <w:szCs w:val="20"/>
                <w:lang w:eastAsia="en-GB"/>
              </w:rPr>
            </w:pPr>
          </w:p>
        </w:tc>
        <w:tc>
          <w:tcPr>
            <w:tcW w:w="2142" w:type="dxa"/>
          </w:tcPr>
          <w:p w14:paraId="50A836B9" w14:textId="4F439D78" w:rsidR="00471CA0" w:rsidRDefault="00132005" w:rsidP="00132005">
            <w:pPr>
              <w:jc w:val="center"/>
              <w:rPr>
                <w:rFonts w:ascii="Arial" w:eastAsiaTheme="minorHAnsi" w:hAnsi="Arial" w:cs="Arial"/>
                <w:bCs/>
                <w:sz w:val="24"/>
                <w:szCs w:val="24"/>
              </w:rPr>
            </w:pPr>
            <w:r>
              <w:rPr>
                <w:rFonts w:ascii="Arial" w:eastAsiaTheme="minorHAnsi" w:hAnsi="Arial" w:cs="Arial"/>
                <w:bCs/>
                <w:sz w:val="24"/>
                <w:szCs w:val="24"/>
              </w:rPr>
              <w:t>Chwefror</w:t>
            </w:r>
            <w:r w:rsidR="00471CA0">
              <w:rPr>
                <w:rFonts w:ascii="Arial" w:eastAsiaTheme="minorHAnsi" w:hAnsi="Arial" w:cs="Arial"/>
                <w:bCs/>
                <w:sz w:val="24"/>
                <w:szCs w:val="24"/>
              </w:rPr>
              <w:t xml:space="preserve"> 2023 </w:t>
            </w:r>
            <w:r>
              <w:rPr>
                <w:rFonts w:ascii="Arial" w:eastAsiaTheme="minorHAnsi" w:hAnsi="Arial" w:cs="Arial"/>
                <w:bCs/>
                <w:sz w:val="24"/>
                <w:szCs w:val="24"/>
              </w:rPr>
              <w:t>i Ionawr</w:t>
            </w:r>
            <w:r w:rsidR="00471CA0">
              <w:rPr>
                <w:rFonts w:ascii="Arial" w:eastAsiaTheme="minorHAnsi" w:hAnsi="Arial" w:cs="Arial"/>
                <w:bCs/>
                <w:sz w:val="24"/>
                <w:szCs w:val="24"/>
              </w:rPr>
              <w:t xml:space="preserve"> 2024</w:t>
            </w:r>
          </w:p>
        </w:tc>
      </w:tr>
      <w:tr w:rsidR="00471CA0" w:rsidRPr="00941EF4" w14:paraId="75D161FD" w14:textId="77777777" w:rsidTr="004371E2">
        <w:tc>
          <w:tcPr>
            <w:tcW w:w="8569" w:type="dxa"/>
          </w:tcPr>
          <w:p w14:paraId="08C7CA1F" w14:textId="518D3FFD" w:rsidR="002E5F2A" w:rsidRPr="005E48FF" w:rsidRDefault="005E48FF" w:rsidP="005E48FF">
            <w:pPr>
              <w:pStyle w:val="ListParagraph"/>
              <w:numPr>
                <w:ilvl w:val="0"/>
                <w:numId w:val="29"/>
              </w:numPr>
              <w:rPr>
                <w:rFonts w:ascii="Arial" w:eastAsiaTheme="minorHAnsi" w:hAnsi="Arial" w:cs="Arial"/>
                <w:bCs/>
                <w:sz w:val="24"/>
                <w:szCs w:val="24"/>
              </w:rPr>
            </w:pPr>
            <w:r>
              <w:rPr>
                <w:rFonts w:ascii="Arial" w:eastAsia="Times New Roman" w:hAnsi="Arial" w:cs="Arial"/>
                <w:sz w:val="24"/>
                <w:szCs w:val="20"/>
                <w:lang w:eastAsia="en-GB"/>
              </w:rPr>
              <w:t xml:space="preserve">Ar y cyd â’r Ymchwilydd a’r cyfranogwyr, trefnu a chymryd rhan yn y gwaith o blannu’r ardaloedd bio-wasanaeth newydd gan gynnwys dod o hyd i a phrynu coed a phlanhigion, a’r defnydd o gontractwyr </w:t>
            </w:r>
            <w:r w:rsidR="009B1967">
              <w:rPr>
                <w:rFonts w:ascii="Arial" w:eastAsia="Times New Roman" w:hAnsi="Arial" w:cs="Arial"/>
                <w:sz w:val="24"/>
                <w:szCs w:val="20"/>
                <w:lang w:eastAsia="en-GB"/>
              </w:rPr>
              <w:t>a bod</w:t>
            </w:r>
            <w:r>
              <w:rPr>
                <w:rFonts w:ascii="Arial" w:eastAsia="Times New Roman" w:hAnsi="Arial" w:cs="Arial"/>
                <w:sz w:val="24"/>
                <w:szCs w:val="20"/>
                <w:lang w:eastAsia="en-GB"/>
              </w:rPr>
              <w:t xml:space="preserve"> angen</w:t>
            </w:r>
          </w:p>
          <w:p w14:paraId="0BBD33BB" w14:textId="2AFEB739" w:rsidR="005E48FF" w:rsidRPr="00471CA0" w:rsidRDefault="005E48FF" w:rsidP="005E48FF">
            <w:pPr>
              <w:pStyle w:val="ListParagraph"/>
              <w:ind w:left="360"/>
              <w:rPr>
                <w:rFonts w:ascii="Arial" w:eastAsiaTheme="minorHAnsi" w:hAnsi="Arial" w:cs="Arial"/>
                <w:bCs/>
                <w:sz w:val="24"/>
                <w:szCs w:val="24"/>
              </w:rPr>
            </w:pPr>
          </w:p>
        </w:tc>
        <w:tc>
          <w:tcPr>
            <w:tcW w:w="2142" w:type="dxa"/>
          </w:tcPr>
          <w:p w14:paraId="747634B8" w14:textId="58016895" w:rsidR="00471CA0" w:rsidRDefault="00132005" w:rsidP="00132005">
            <w:pPr>
              <w:jc w:val="center"/>
              <w:rPr>
                <w:rFonts w:ascii="Arial" w:eastAsiaTheme="minorHAnsi" w:hAnsi="Arial" w:cs="Arial"/>
                <w:bCs/>
                <w:sz w:val="24"/>
                <w:szCs w:val="24"/>
              </w:rPr>
            </w:pPr>
            <w:r>
              <w:rPr>
                <w:rFonts w:ascii="Arial" w:eastAsiaTheme="minorHAnsi" w:hAnsi="Arial" w:cs="Arial"/>
                <w:bCs/>
                <w:sz w:val="24"/>
                <w:szCs w:val="24"/>
              </w:rPr>
              <w:t>Hydref</w:t>
            </w:r>
            <w:r w:rsidR="00471CA0">
              <w:rPr>
                <w:rFonts w:ascii="Arial" w:eastAsiaTheme="minorHAnsi" w:hAnsi="Arial" w:cs="Arial"/>
                <w:bCs/>
                <w:sz w:val="24"/>
                <w:szCs w:val="24"/>
              </w:rPr>
              <w:t xml:space="preserve"> 2023 </w:t>
            </w:r>
            <w:r>
              <w:rPr>
                <w:rFonts w:ascii="Arial" w:eastAsiaTheme="minorHAnsi" w:hAnsi="Arial" w:cs="Arial"/>
                <w:bCs/>
                <w:sz w:val="24"/>
                <w:szCs w:val="24"/>
              </w:rPr>
              <w:t>i</w:t>
            </w:r>
            <w:r w:rsidR="00471CA0">
              <w:rPr>
                <w:rFonts w:ascii="Arial" w:eastAsiaTheme="minorHAnsi" w:hAnsi="Arial" w:cs="Arial"/>
                <w:bCs/>
                <w:sz w:val="24"/>
                <w:szCs w:val="24"/>
              </w:rPr>
              <w:t xml:space="preserve"> </w:t>
            </w:r>
            <w:r>
              <w:rPr>
                <w:rFonts w:ascii="Arial" w:eastAsiaTheme="minorHAnsi" w:hAnsi="Arial" w:cs="Arial"/>
                <w:bCs/>
                <w:sz w:val="24"/>
                <w:szCs w:val="24"/>
              </w:rPr>
              <w:t>Chwefror</w:t>
            </w:r>
            <w:r w:rsidR="00471CA0">
              <w:rPr>
                <w:rFonts w:ascii="Arial" w:eastAsiaTheme="minorHAnsi" w:hAnsi="Arial" w:cs="Arial"/>
                <w:bCs/>
                <w:sz w:val="24"/>
                <w:szCs w:val="24"/>
              </w:rPr>
              <w:t xml:space="preserve"> 2024</w:t>
            </w:r>
          </w:p>
        </w:tc>
      </w:tr>
      <w:tr w:rsidR="009633E9" w:rsidRPr="00941EF4" w14:paraId="6EB8D935" w14:textId="77777777" w:rsidTr="004371E2">
        <w:tc>
          <w:tcPr>
            <w:tcW w:w="8569" w:type="dxa"/>
          </w:tcPr>
          <w:p w14:paraId="4BA719BA" w14:textId="32DCBA28" w:rsidR="009633E9" w:rsidRDefault="003803D2" w:rsidP="00C450D3">
            <w:pPr>
              <w:pStyle w:val="ListParagraph"/>
              <w:numPr>
                <w:ilvl w:val="0"/>
                <w:numId w:val="29"/>
              </w:numPr>
              <w:jc w:val="both"/>
              <w:rPr>
                <w:rFonts w:ascii="Arial" w:eastAsia="Times New Roman" w:hAnsi="Arial" w:cs="Arial"/>
                <w:sz w:val="24"/>
                <w:szCs w:val="20"/>
                <w:lang w:eastAsia="en-GB"/>
              </w:rPr>
            </w:pPr>
            <w:r>
              <w:rPr>
                <w:rFonts w:ascii="Arial" w:eastAsiaTheme="minorHAnsi" w:hAnsi="Arial" w:cs="Arial"/>
                <w:sz w:val="24"/>
                <w:szCs w:val="24"/>
              </w:rPr>
              <w:t>Rhoi cyhoeddusrwydd eang i’r adroddiad terfynol ymhlith y budd-ddeiliaid</w:t>
            </w:r>
            <w:r w:rsidR="009B1967">
              <w:rPr>
                <w:rFonts w:ascii="Arial" w:eastAsiaTheme="minorHAnsi" w:hAnsi="Arial" w:cs="Arial"/>
                <w:sz w:val="24"/>
                <w:szCs w:val="24"/>
              </w:rPr>
              <w:t xml:space="preserve"> a </w:t>
            </w:r>
            <w:r>
              <w:rPr>
                <w:rFonts w:ascii="Arial" w:eastAsiaTheme="minorHAnsi" w:hAnsi="Arial" w:cs="Arial"/>
                <w:sz w:val="24"/>
                <w:szCs w:val="24"/>
              </w:rPr>
              <w:t xml:space="preserve"> chynnwys llunwyr polisïau mewn trafodaethau.</w:t>
            </w:r>
          </w:p>
          <w:p w14:paraId="2F83B59C" w14:textId="6DBB75E7" w:rsidR="00D3294E" w:rsidRDefault="00D3294E" w:rsidP="00D3294E">
            <w:pPr>
              <w:pStyle w:val="ListParagraph"/>
              <w:ind w:left="360"/>
              <w:jc w:val="both"/>
              <w:rPr>
                <w:rFonts w:ascii="Arial" w:eastAsia="Times New Roman" w:hAnsi="Arial" w:cs="Arial"/>
                <w:sz w:val="24"/>
                <w:szCs w:val="20"/>
                <w:lang w:eastAsia="en-GB"/>
              </w:rPr>
            </w:pPr>
          </w:p>
        </w:tc>
        <w:tc>
          <w:tcPr>
            <w:tcW w:w="2142" w:type="dxa"/>
          </w:tcPr>
          <w:p w14:paraId="6ADB00C1" w14:textId="0A0C9CB6" w:rsidR="009633E9" w:rsidRDefault="00132005" w:rsidP="00132005">
            <w:pPr>
              <w:jc w:val="center"/>
              <w:rPr>
                <w:rFonts w:ascii="Arial" w:eastAsiaTheme="minorHAnsi" w:hAnsi="Arial" w:cs="Arial"/>
                <w:bCs/>
                <w:sz w:val="24"/>
                <w:szCs w:val="24"/>
              </w:rPr>
            </w:pPr>
            <w:r>
              <w:rPr>
                <w:rFonts w:ascii="Arial" w:eastAsiaTheme="minorHAnsi" w:hAnsi="Arial" w:cs="Arial"/>
                <w:bCs/>
                <w:sz w:val="24"/>
                <w:szCs w:val="24"/>
              </w:rPr>
              <w:t>Ionawr i Chwefror</w:t>
            </w:r>
            <w:r w:rsidR="009633E9">
              <w:rPr>
                <w:rFonts w:ascii="Arial" w:eastAsiaTheme="minorHAnsi" w:hAnsi="Arial" w:cs="Arial"/>
                <w:bCs/>
                <w:sz w:val="24"/>
                <w:szCs w:val="24"/>
              </w:rPr>
              <w:t xml:space="preserve"> 2024</w:t>
            </w:r>
          </w:p>
        </w:tc>
      </w:tr>
      <w:tr w:rsidR="00471CA0" w:rsidRPr="00941EF4" w14:paraId="09999F9A" w14:textId="77777777" w:rsidTr="004371E2">
        <w:tc>
          <w:tcPr>
            <w:tcW w:w="8569" w:type="dxa"/>
          </w:tcPr>
          <w:p w14:paraId="7E23C0C8" w14:textId="6142BDBE" w:rsidR="00D3294E" w:rsidRPr="00C450D3" w:rsidRDefault="005E48FF" w:rsidP="005E48FF">
            <w:pPr>
              <w:pStyle w:val="ListParagraph"/>
              <w:numPr>
                <w:ilvl w:val="0"/>
                <w:numId w:val="29"/>
              </w:numPr>
              <w:rPr>
                <w:rFonts w:ascii="Arial" w:eastAsiaTheme="minorHAnsi" w:hAnsi="Arial" w:cs="Arial"/>
                <w:bCs/>
                <w:sz w:val="24"/>
                <w:szCs w:val="24"/>
              </w:rPr>
            </w:pPr>
            <w:r>
              <w:rPr>
                <w:rFonts w:ascii="Arial" w:eastAsiaTheme="minorHAnsi" w:hAnsi="Arial" w:cs="Arial"/>
                <w:bCs/>
                <w:sz w:val="24"/>
                <w:szCs w:val="24"/>
              </w:rPr>
              <w:t xml:space="preserve">Rheoli a chofnodi gwariant, gan sicrhau defnydd priodol o arian er mwyn cadw o fewn cyllideb y prosiect. </w:t>
            </w:r>
          </w:p>
        </w:tc>
        <w:tc>
          <w:tcPr>
            <w:tcW w:w="2142" w:type="dxa"/>
          </w:tcPr>
          <w:p w14:paraId="3CA7BA0F" w14:textId="55FB95C9" w:rsidR="00471CA0" w:rsidRDefault="00132005" w:rsidP="004371E2">
            <w:pPr>
              <w:jc w:val="center"/>
              <w:rPr>
                <w:rFonts w:ascii="Arial" w:eastAsiaTheme="minorHAnsi" w:hAnsi="Arial" w:cs="Arial"/>
                <w:bCs/>
                <w:sz w:val="24"/>
                <w:szCs w:val="24"/>
              </w:rPr>
            </w:pPr>
            <w:r>
              <w:rPr>
                <w:rFonts w:ascii="Arial" w:eastAsiaTheme="minorHAnsi" w:hAnsi="Arial" w:cs="Arial"/>
                <w:bCs/>
                <w:sz w:val="24"/>
                <w:szCs w:val="24"/>
              </w:rPr>
              <w:t>Trwy’r prosiect</w:t>
            </w:r>
          </w:p>
        </w:tc>
      </w:tr>
      <w:tr w:rsidR="000B3E67" w:rsidRPr="00941EF4" w14:paraId="726BF1A6" w14:textId="77777777" w:rsidTr="004371E2">
        <w:tc>
          <w:tcPr>
            <w:tcW w:w="8569" w:type="dxa"/>
          </w:tcPr>
          <w:p w14:paraId="0984DAB7" w14:textId="763E20CF" w:rsidR="000B3E67" w:rsidRDefault="003803D2" w:rsidP="00C450D3">
            <w:pPr>
              <w:pStyle w:val="ListParagraph"/>
              <w:numPr>
                <w:ilvl w:val="0"/>
                <w:numId w:val="29"/>
              </w:numPr>
              <w:rPr>
                <w:rFonts w:ascii="Arial" w:eastAsiaTheme="minorHAnsi" w:hAnsi="Arial" w:cs="Arial"/>
                <w:bCs/>
                <w:sz w:val="24"/>
                <w:szCs w:val="24"/>
              </w:rPr>
            </w:pPr>
            <w:r>
              <w:rPr>
                <w:rFonts w:ascii="Arial" w:eastAsiaTheme="minorHAnsi" w:hAnsi="Arial" w:cs="Arial"/>
                <w:sz w:val="24"/>
                <w:szCs w:val="24"/>
              </w:rPr>
              <w:t>Ar y cyd â’r Ymchwilydd, darparu adroddiadau am gynnydd y prosiect i Gronfa Ar</w:t>
            </w:r>
            <w:r w:rsidR="009B1967">
              <w:rPr>
                <w:rFonts w:ascii="Arial" w:eastAsiaTheme="minorHAnsi" w:hAnsi="Arial" w:cs="Arial"/>
                <w:sz w:val="24"/>
                <w:szCs w:val="24"/>
              </w:rPr>
              <w:t>loesedd</w:t>
            </w:r>
            <w:r>
              <w:rPr>
                <w:rFonts w:ascii="Arial" w:eastAsiaTheme="minorHAnsi" w:hAnsi="Arial" w:cs="Arial"/>
                <w:sz w:val="24"/>
                <w:szCs w:val="24"/>
              </w:rPr>
              <w:t xml:space="preserve"> Carbon y Co-op.</w:t>
            </w:r>
          </w:p>
          <w:p w14:paraId="62654668" w14:textId="0C71EC59" w:rsidR="00D3294E" w:rsidRDefault="00D3294E" w:rsidP="00D3294E">
            <w:pPr>
              <w:pStyle w:val="ListParagraph"/>
              <w:ind w:left="360"/>
              <w:rPr>
                <w:rFonts w:ascii="Arial" w:eastAsiaTheme="minorHAnsi" w:hAnsi="Arial" w:cs="Arial"/>
                <w:bCs/>
                <w:sz w:val="24"/>
                <w:szCs w:val="24"/>
              </w:rPr>
            </w:pPr>
          </w:p>
        </w:tc>
        <w:tc>
          <w:tcPr>
            <w:tcW w:w="2142" w:type="dxa"/>
          </w:tcPr>
          <w:p w14:paraId="624B00D6" w14:textId="44372933" w:rsidR="000B3E67" w:rsidRDefault="00132005" w:rsidP="004371E2">
            <w:pPr>
              <w:jc w:val="center"/>
              <w:rPr>
                <w:rFonts w:ascii="Arial" w:eastAsiaTheme="minorHAnsi" w:hAnsi="Arial" w:cs="Arial"/>
                <w:bCs/>
                <w:sz w:val="24"/>
                <w:szCs w:val="24"/>
              </w:rPr>
            </w:pPr>
            <w:r>
              <w:rPr>
                <w:rFonts w:ascii="Arial" w:eastAsiaTheme="minorHAnsi" w:hAnsi="Arial" w:cs="Arial"/>
                <w:bCs/>
                <w:sz w:val="24"/>
                <w:szCs w:val="24"/>
              </w:rPr>
              <w:t>Trwy’r prosiect</w:t>
            </w:r>
          </w:p>
        </w:tc>
      </w:tr>
    </w:tbl>
    <w:p w14:paraId="265BE251" w14:textId="48D43F9E" w:rsidR="00226CB4" w:rsidRDefault="00226CB4" w:rsidP="00995AD0">
      <w:pPr>
        <w:spacing w:after="0"/>
        <w:jc w:val="both"/>
        <w:rPr>
          <w:rFonts w:ascii="Arial" w:eastAsia="Times New Roman" w:hAnsi="Arial" w:cs="Arial"/>
          <w:sz w:val="24"/>
          <w:szCs w:val="20"/>
          <w:lang w:eastAsia="en-GB"/>
        </w:rPr>
      </w:pPr>
    </w:p>
    <w:p w14:paraId="11995BDB" w14:textId="77777777" w:rsidR="000F1933" w:rsidRPr="00226CB4" w:rsidRDefault="000F1933" w:rsidP="00995AD0">
      <w:pPr>
        <w:spacing w:after="0"/>
        <w:jc w:val="both"/>
        <w:rPr>
          <w:rFonts w:ascii="Arial" w:eastAsia="Times New Roman" w:hAnsi="Arial" w:cs="Arial"/>
          <w:sz w:val="24"/>
          <w:szCs w:val="20"/>
          <w:lang w:eastAsia="en-GB"/>
        </w:rPr>
      </w:pPr>
    </w:p>
    <w:p w14:paraId="06E868C4" w14:textId="328E2E28" w:rsidR="00500A61" w:rsidRPr="00B90822" w:rsidRDefault="00991088" w:rsidP="00B90822">
      <w:pPr>
        <w:pStyle w:val="ListParagraph"/>
        <w:numPr>
          <w:ilvl w:val="0"/>
          <w:numId w:val="14"/>
        </w:numPr>
        <w:spacing w:after="0"/>
        <w:jc w:val="both"/>
        <w:rPr>
          <w:rFonts w:ascii="Arial" w:eastAsia="Times New Roman" w:hAnsi="Arial" w:cs="Arial"/>
          <w:b/>
          <w:sz w:val="24"/>
          <w:szCs w:val="20"/>
          <w:lang w:eastAsia="en-GB"/>
        </w:rPr>
      </w:pPr>
      <w:r>
        <w:rPr>
          <w:rFonts w:ascii="Arial" w:eastAsia="Times New Roman" w:hAnsi="Arial" w:cs="Arial"/>
          <w:b/>
          <w:sz w:val="24"/>
          <w:szCs w:val="20"/>
          <w:lang w:eastAsia="en-GB"/>
        </w:rPr>
        <w:lastRenderedPageBreak/>
        <w:t>Yswiriant</w:t>
      </w:r>
    </w:p>
    <w:p w14:paraId="63BA3717" w14:textId="3541C0E5" w:rsidR="0050287C" w:rsidRDefault="00677142" w:rsidP="00E6456D">
      <w:pPr>
        <w:spacing w:after="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Mae’n hanfodol bod gan y tendrwr llwyddiannus lefel foddhaol o yswiriant gan gynnwys atebolrwydd cyhoeddus </w:t>
      </w:r>
      <w:r w:rsidR="00E72457">
        <w:rPr>
          <w:rFonts w:ascii="Arial" w:eastAsia="Times New Roman" w:hAnsi="Arial" w:cs="Arial"/>
          <w:sz w:val="24"/>
          <w:szCs w:val="20"/>
          <w:lang w:eastAsia="en-GB"/>
        </w:rPr>
        <w:t>(£</w:t>
      </w:r>
      <w:r w:rsidR="00226CB4">
        <w:rPr>
          <w:rFonts w:ascii="Arial" w:eastAsia="Times New Roman" w:hAnsi="Arial" w:cs="Arial"/>
          <w:sz w:val="24"/>
          <w:szCs w:val="20"/>
          <w:lang w:eastAsia="en-GB"/>
        </w:rPr>
        <w:t>2</w:t>
      </w:r>
      <w:r w:rsidR="00E72457">
        <w:rPr>
          <w:rFonts w:ascii="Arial" w:eastAsia="Times New Roman" w:hAnsi="Arial" w:cs="Arial"/>
          <w:sz w:val="24"/>
          <w:szCs w:val="20"/>
          <w:lang w:eastAsia="en-GB"/>
        </w:rPr>
        <w:t xml:space="preserve"> </w:t>
      </w:r>
      <w:r>
        <w:rPr>
          <w:rFonts w:ascii="Arial" w:eastAsia="Times New Roman" w:hAnsi="Arial" w:cs="Arial"/>
          <w:sz w:val="24"/>
          <w:szCs w:val="20"/>
          <w:lang w:eastAsia="en-GB"/>
        </w:rPr>
        <w:t>miliwn</w:t>
      </w:r>
      <w:r w:rsidR="00E72457">
        <w:rPr>
          <w:rFonts w:ascii="Arial" w:eastAsia="Times New Roman" w:hAnsi="Arial" w:cs="Arial"/>
          <w:sz w:val="24"/>
          <w:szCs w:val="20"/>
          <w:lang w:eastAsia="en-GB"/>
        </w:rPr>
        <w:t>)</w:t>
      </w:r>
      <w:r w:rsidR="0050287C" w:rsidRPr="00D307FC">
        <w:rPr>
          <w:rFonts w:ascii="Arial" w:eastAsia="Times New Roman" w:hAnsi="Arial" w:cs="Arial"/>
          <w:sz w:val="24"/>
          <w:szCs w:val="20"/>
          <w:lang w:eastAsia="en-GB"/>
        </w:rPr>
        <w:t xml:space="preserve">.  </w:t>
      </w:r>
      <w:r>
        <w:rPr>
          <w:rFonts w:ascii="Arial" w:eastAsia="Times New Roman" w:hAnsi="Arial" w:cs="Arial"/>
          <w:sz w:val="24"/>
          <w:szCs w:val="20"/>
          <w:lang w:eastAsia="en-GB"/>
        </w:rPr>
        <w:t xml:space="preserve">Os nad yw’r gofynion hyn mwn lle ar hyn o bryd, bydd y tendrwr llwyddiannus yn cytuno i’w rhoi mewn lle cyn dechrau darparu’r gwasanaeth. </w:t>
      </w:r>
    </w:p>
    <w:p w14:paraId="2E737198" w14:textId="77777777" w:rsidR="00751DD0" w:rsidRDefault="00751DD0" w:rsidP="00E6456D">
      <w:pPr>
        <w:spacing w:after="0"/>
        <w:jc w:val="both"/>
        <w:rPr>
          <w:rFonts w:ascii="Arial" w:eastAsia="Times New Roman" w:hAnsi="Arial" w:cs="Arial"/>
          <w:sz w:val="24"/>
          <w:szCs w:val="20"/>
          <w:lang w:eastAsia="en-GB"/>
        </w:rPr>
      </w:pPr>
    </w:p>
    <w:p w14:paraId="73E4D87F" w14:textId="72777A6C" w:rsidR="0097305C" w:rsidRPr="00B90822" w:rsidRDefault="005F37B3" w:rsidP="007827BB">
      <w:pPr>
        <w:pStyle w:val="ListParagraph"/>
        <w:numPr>
          <w:ilvl w:val="0"/>
          <w:numId w:val="14"/>
        </w:numPr>
        <w:spacing w:after="0"/>
        <w:jc w:val="both"/>
        <w:rPr>
          <w:rFonts w:ascii="Arial" w:eastAsia="Times New Roman" w:hAnsi="Arial" w:cs="Arial"/>
          <w:b/>
          <w:sz w:val="24"/>
          <w:szCs w:val="20"/>
          <w:lang w:eastAsia="en-GB"/>
        </w:rPr>
      </w:pPr>
      <w:r w:rsidRPr="00DC1E7B">
        <w:rPr>
          <w:rFonts w:ascii="Arial" w:eastAsia="Times New Roman" w:hAnsi="Arial" w:cs="Arial"/>
          <w:b/>
          <w:sz w:val="24"/>
          <w:szCs w:val="20"/>
          <w:lang w:eastAsia="en-GB"/>
        </w:rPr>
        <w:t>Methodol</w:t>
      </w:r>
      <w:r w:rsidR="00677142">
        <w:rPr>
          <w:rFonts w:ascii="Arial" w:eastAsia="Times New Roman" w:hAnsi="Arial" w:cs="Arial"/>
          <w:b/>
          <w:sz w:val="24"/>
          <w:szCs w:val="20"/>
          <w:lang w:eastAsia="en-GB"/>
        </w:rPr>
        <w:t>eg</w:t>
      </w:r>
    </w:p>
    <w:p w14:paraId="292E3855" w14:textId="487D9F8F" w:rsidR="00C803F3" w:rsidRDefault="00677142" w:rsidP="007827BB">
      <w:pPr>
        <w:spacing w:after="0"/>
        <w:jc w:val="both"/>
        <w:rPr>
          <w:rFonts w:ascii="Arial" w:eastAsia="Times New Roman" w:hAnsi="Arial" w:cs="Arial"/>
          <w:sz w:val="24"/>
          <w:szCs w:val="20"/>
          <w:lang w:eastAsia="en-GB"/>
        </w:rPr>
      </w:pPr>
      <w:r>
        <w:rPr>
          <w:rFonts w:ascii="Arial" w:eastAsia="Times New Roman" w:hAnsi="Arial" w:cs="Arial"/>
          <w:sz w:val="24"/>
          <w:szCs w:val="20"/>
          <w:lang w:eastAsia="en-GB"/>
        </w:rPr>
        <w:t>Mae ymarfer</w:t>
      </w:r>
      <w:r w:rsidR="009B1967">
        <w:rPr>
          <w:rFonts w:ascii="Arial" w:eastAsia="Times New Roman" w:hAnsi="Arial" w:cs="Arial"/>
          <w:sz w:val="24"/>
          <w:szCs w:val="20"/>
          <w:lang w:eastAsia="en-GB"/>
        </w:rPr>
        <w:t>ion</w:t>
      </w:r>
      <w:r>
        <w:rPr>
          <w:rFonts w:ascii="Arial" w:eastAsia="Times New Roman" w:hAnsi="Arial" w:cs="Arial"/>
          <w:sz w:val="24"/>
          <w:szCs w:val="20"/>
          <w:lang w:eastAsia="en-GB"/>
        </w:rPr>
        <w:t xml:space="preserve"> diogel o ran Covid-19 yn ofyniad gor-redol. </w:t>
      </w:r>
    </w:p>
    <w:p w14:paraId="7C3A4262" w14:textId="10DC8DBF" w:rsidR="00906D8C" w:rsidRDefault="00677142" w:rsidP="007827BB">
      <w:pPr>
        <w:spacing w:after="0"/>
        <w:jc w:val="both"/>
        <w:rPr>
          <w:rFonts w:ascii="Arial" w:eastAsia="Times New Roman" w:hAnsi="Arial" w:cs="Arial"/>
          <w:sz w:val="24"/>
          <w:szCs w:val="20"/>
          <w:lang w:eastAsia="en-GB"/>
        </w:rPr>
      </w:pPr>
      <w:r>
        <w:rPr>
          <w:rFonts w:ascii="Arial" w:eastAsia="Times New Roman" w:hAnsi="Arial" w:cs="Arial"/>
          <w:sz w:val="24"/>
          <w:szCs w:val="20"/>
          <w:lang w:eastAsia="en-GB"/>
        </w:rPr>
        <w:t>Dylai cyflwyno’r comisiwn gynnwys o leiaf:</w:t>
      </w:r>
    </w:p>
    <w:p w14:paraId="663DFE96" w14:textId="52DCA6E8" w:rsidR="00226CB4" w:rsidRPr="00B90822" w:rsidRDefault="00677142" w:rsidP="00B90822">
      <w:pPr>
        <w:pStyle w:val="ListParagraph"/>
        <w:numPr>
          <w:ilvl w:val="0"/>
          <w:numId w:val="33"/>
        </w:numPr>
        <w:spacing w:after="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Cydymffurfio â deddfwriaeth iechyd a diogelwch wrth weithio yn yr awyr agored/ar ffermydd. </w:t>
      </w:r>
      <w:r w:rsidR="00A34BD1" w:rsidRPr="00B90822">
        <w:rPr>
          <w:rFonts w:ascii="Arial" w:eastAsia="Times New Roman" w:hAnsi="Arial" w:cs="Arial"/>
          <w:sz w:val="24"/>
          <w:szCs w:val="20"/>
          <w:lang w:eastAsia="en-GB"/>
        </w:rPr>
        <w:t xml:space="preserve"> </w:t>
      </w:r>
    </w:p>
    <w:p w14:paraId="019B0AF6" w14:textId="3156C49B" w:rsidR="003C0600" w:rsidRPr="00B90822" w:rsidRDefault="00677142" w:rsidP="00B90822">
      <w:pPr>
        <w:pStyle w:val="ListParagraph"/>
        <w:numPr>
          <w:ilvl w:val="0"/>
          <w:numId w:val="33"/>
        </w:numPr>
        <w:spacing w:after="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Cynnal </w:t>
      </w:r>
      <w:r w:rsidR="00F17810">
        <w:rPr>
          <w:rFonts w:ascii="Arial" w:eastAsia="Times New Roman" w:hAnsi="Arial" w:cs="Arial"/>
          <w:sz w:val="24"/>
          <w:szCs w:val="20"/>
          <w:lang w:eastAsia="en-GB"/>
        </w:rPr>
        <w:t xml:space="preserve">a chadw </w:t>
      </w:r>
      <w:r>
        <w:rPr>
          <w:rFonts w:ascii="Arial" w:eastAsia="Times New Roman" w:hAnsi="Arial" w:cs="Arial"/>
          <w:sz w:val="24"/>
          <w:szCs w:val="20"/>
          <w:lang w:eastAsia="en-GB"/>
        </w:rPr>
        <w:t>cofnodion</w:t>
      </w:r>
      <w:r w:rsidR="001F139F" w:rsidRPr="00B90822">
        <w:rPr>
          <w:rFonts w:ascii="Arial" w:eastAsia="Times New Roman" w:hAnsi="Arial" w:cs="Arial"/>
          <w:sz w:val="24"/>
          <w:szCs w:val="20"/>
          <w:lang w:eastAsia="en-GB"/>
        </w:rPr>
        <w:t xml:space="preserve"> </w:t>
      </w:r>
      <w:r w:rsidR="00F17810">
        <w:rPr>
          <w:rFonts w:ascii="Arial" w:eastAsia="Times New Roman" w:hAnsi="Arial" w:cs="Arial"/>
          <w:sz w:val="24"/>
          <w:szCs w:val="20"/>
          <w:lang w:eastAsia="en-GB"/>
        </w:rPr>
        <w:t>a gwybodaeth yn ymwneud â chyflawni’r gwaith, i gefnogi’r gwerthusiad.</w:t>
      </w:r>
    </w:p>
    <w:p w14:paraId="7A5481B5" w14:textId="4987C9CB" w:rsidR="00DE545E" w:rsidRPr="00DE545E" w:rsidRDefault="00F17810" w:rsidP="00DE545E">
      <w:pPr>
        <w:spacing w:after="0"/>
        <w:jc w:val="both"/>
        <w:rPr>
          <w:rFonts w:ascii="Arial" w:eastAsia="Times New Roman" w:hAnsi="Arial" w:cs="Arial"/>
          <w:sz w:val="24"/>
          <w:szCs w:val="20"/>
          <w:lang w:eastAsia="en-GB"/>
        </w:rPr>
      </w:pPr>
      <w:r>
        <w:rPr>
          <w:rFonts w:ascii="Arial" w:eastAsia="Times New Roman" w:hAnsi="Arial" w:cs="Arial"/>
          <w:sz w:val="24"/>
          <w:szCs w:val="20"/>
        </w:rPr>
        <w:t xml:space="preserve">Atodir y Cynllun Prosiect gwreiddiol </w:t>
      </w:r>
      <w:r w:rsidR="00843886">
        <w:rPr>
          <w:rFonts w:ascii="Arial" w:eastAsia="Times New Roman" w:hAnsi="Arial" w:cs="Arial"/>
          <w:sz w:val="24"/>
          <w:szCs w:val="20"/>
        </w:rPr>
        <w:t xml:space="preserve">at y </w:t>
      </w:r>
      <w:r>
        <w:rPr>
          <w:rFonts w:ascii="Arial" w:eastAsia="Times New Roman" w:hAnsi="Arial" w:cs="Arial"/>
          <w:sz w:val="24"/>
          <w:szCs w:val="20"/>
        </w:rPr>
        <w:t>Briff hwn.</w:t>
      </w:r>
      <w:r w:rsidR="00DE545E">
        <w:rPr>
          <w:rFonts w:ascii="Arial" w:eastAsia="Times New Roman" w:hAnsi="Arial" w:cs="Arial"/>
          <w:sz w:val="24"/>
          <w:szCs w:val="20"/>
        </w:rPr>
        <w:t xml:space="preserve"> </w:t>
      </w:r>
    </w:p>
    <w:p w14:paraId="0A068B81" w14:textId="77777777" w:rsidR="00FE2264" w:rsidRPr="00B90822" w:rsidRDefault="00FE2264" w:rsidP="00B90822">
      <w:pPr>
        <w:spacing w:after="0"/>
        <w:jc w:val="both"/>
        <w:rPr>
          <w:rFonts w:ascii="Arial" w:eastAsia="Times New Roman" w:hAnsi="Arial" w:cs="Arial"/>
          <w:sz w:val="24"/>
          <w:szCs w:val="20"/>
          <w:lang w:eastAsia="en-GB"/>
        </w:rPr>
      </w:pPr>
    </w:p>
    <w:p w14:paraId="0882C4F0" w14:textId="45C34C24" w:rsidR="00947420" w:rsidRPr="00947420" w:rsidRDefault="00947420" w:rsidP="00947420">
      <w:pPr>
        <w:pStyle w:val="ListParagraph"/>
        <w:numPr>
          <w:ilvl w:val="0"/>
          <w:numId w:val="14"/>
        </w:numPr>
        <w:spacing w:after="0"/>
        <w:outlineLvl w:val="0"/>
        <w:rPr>
          <w:rFonts w:ascii="Arial" w:eastAsia="Times New Roman" w:hAnsi="Arial" w:cs="Arial"/>
          <w:b/>
          <w:sz w:val="24"/>
          <w:szCs w:val="24"/>
          <w:lang w:eastAsia="en-GB"/>
        </w:rPr>
      </w:pPr>
      <w:r w:rsidRPr="00947420">
        <w:rPr>
          <w:rFonts w:ascii="Arial" w:eastAsia="Times New Roman" w:hAnsi="Arial" w:cs="Arial"/>
          <w:b/>
          <w:sz w:val="24"/>
          <w:szCs w:val="24"/>
          <w:lang w:eastAsia="en-GB"/>
        </w:rPr>
        <w:t>Monit</w:t>
      </w:r>
      <w:r w:rsidR="00991088">
        <w:rPr>
          <w:rFonts w:ascii="Arial" w:eastAsia="Times New Roman" w:hAnsi="Arial" w:cs="Arial"/>
          <w:b/>
          <w:sz w:val="24"/>
          <w:szCs w:val="24"/>
          <w:lang w:eastAsia="en-GB"/>
        </w:rPr>
        <w:t>ro ac Adrodd</w:t>
      </w:r>
    </w:p>
    <w:p w14:paraId="1BC9D20A" w14:textId="0CBCC5C4" w:rsidR="00947420" w:rsidRPr="00947420" w:rsidRDefault="00991088" w:rsidP="00947420">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Bydd yn ofynnol i’r ymgeisydd llwyddiannus:</w:t>
      </w:r>
    </w:p>
    <w:p w14:paraId="288B9739" w14:textId="2C4D5DD2" w:rsidR="00A95FD1" w:rsidRDefault="00991088" w:rsidP="00B90822">
      <w:pPr>
        <w:pStyle w:val="ListParagraph"/>
        <w:numPr>
          <w:ilvl w:val="0"/>
          <w:numId w:val="34"/>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Ddarparu diweddariadau rheolaidd am y cynnydd (wyneb yn wyneb neu’n ysgrifenedig)</w:t>
      </w:r>
      <w:r w:rsidR="00947420" w:rsidRPr="00947420">
        <w:rPr>
          <w:rFonts w:ascii="Arial" w:eastAsia="Times New Roman" w:hAnsi="Arial" w:cs="Arial"/>
          <w:sz w:val="24"/>
          <w:szCs w:val="24"/>
          <w:lang w:eastAsia="en-GB"/>
        </w:rPr>
        <w:t xml:space="preserve"> </w:t>
      </w:r>
      <w:r>
        <w:rPr>
          <w:rFonts w:ascii="Arial" w:eastAsia="Times New Roman" w:hAnsi="Arial" w:cs="Arial"/>
          <w:sz w:val="24"/>
          <w:szCs w:val="24"/>
          <w:lang w:eastAsia="en-GB"/>
        </w:rPr>
        <w:t>i ecodyfi</w:t>
      </w:r>
    </w:p>
    <w:p w14:paraId="1E8F7336" w14:textId="7CEB2442" w:rsidR="00FE2264" w:rsidRPr="00843886" w:rsidRDefault="003803D2" w:rsidP="002C4BA7">
      <w:pPr>
        <w:pStyle w:val="ListParagraph"/>
        <w:numPr>
          <w:ilvl w:val="0"/>
          <w:numId w:val="34"/>
        </w:numPr>
        <w:spacing w:after="0"/>
        <w:jc w:val="both"/>
        <w:outlineLvl w:val="0"/>
        <w:rPr>
          <w:rFonts w:ascii="Arial" w:eastAsia="Times New Roman" w:hAnsi="Arial" w:cs="Arial"/>
          <w:b/>
          <w:sz w:val="24"/>
          <w:szCs w:val="24"/>
          <w:lang w:eastAsia="en-GB"/>
        </w:rPr>
      </w:pPr>
      <w:r>
        <w:rPr>
          <w:rFonts w:ascii="Arial" w:eastAsiaTheme="minorHAnsi" w:hAnsi="Arial" w:cs="Arial"/>
          <w:sz w:val="24"/>
          <w:szCs w:val="24"/>
        </w:rPr>
        <w:t>Darparu adroddiadau fel y nodir yn yr adran Cyflwyniadau.</w:t>
      </w:r>
    </w:p>
    <w:p w14:paraId="5893E8BB" w14:textId="77777777" w:rsidR="00843886" w:rsidRDefault="00843886" w:rsidP="00843886">
      <w:pPr>
        <w:pStyle w:val="ListParagraph"/>
        <w:spacing w:after="0"/>
        <w:jc w:val="both"/>
        <w:outlineLvl w:val="0"/>
        <w:rPr>
          <w:rFonts w:ascii="Arial" w:eastAsiaTheme="minorHAnsi" w:hAnsi="Arial" w:cs="Arial"/>
          <w:sz w:val="24"/>
          <w:szCs w:val="24"/>
        </w:rPr>
      </w:pPr>
    </w:p>
    <w:p w14:paraId="4B03D024" w14:textId="728EBD1A" w:rsidR="00843886" w:rsidRPr="00843886" w:rsidRDefault="00843886" w:rsidP="00843886">
      <w:pPr>
        <w:pStyle w:val="ListParagraph"/>
        <w:numPr>
          <w:ilvl w:val="0"/>
          <w:numId w:val="14"/>
        </w:numPr>
        <w:spacing w:after="0"/>
        <w:jc w:val="both"/>
        <w:outlineLvl w:val="0"/>
        <w:rPr>
          <w:rFonts w:ascii="Arial" w:eastAsia="Times New Roman" w:hAnsi="Arial" w:cs="Arial"/>
          <w:b/>
          <w:sz w:val="24"/>
          <w:szCs w:val="24"/>
          <w:lang w:eastAsia="en-GB"/>
        </w:rPr>
      </w:pPr>
      <w:r>
        <w:rPr>
          <w:rFonts w:ascii="Arial" w:eastAsiaTheme="minorHAnsi" w:hAnsi="Arial" w:cs="Arial"/>
          <w:b/>
          <w:sz w:val="24"/>
          <w:szCs w:val="24"/>
        </w:rPr>
        <w:t>Amserlen a Chyllid</w:t>
      </w:r>
    </w:p>
    <w:p w14:paraId="3597EAF4" w14:textId="1FC22253" w:rsidR="00AC26E3" w:rsidRPr="00AC26E3" w:rsidRDefault="00843886" w:rsidP="000D510D">
      <w:pPr>
        <w:pStyle w:val="ListParagraph"/>
        <w:numPr>
          <w:ilvl w:val="0"/>
          <w:numId w:val="35"/>
        </w:numPr>
        <w:spacing w:after="0"/>
        <w:jc w:val="both"/>
        <w:outlineLvl w:val="0"/>
        <w:rPr>
          <w:rFonts w:ascii="Arial" w:eastAsia="Times New Roman" w:hAnsi="Arial" w:cs="Arial"/>
          <w:sz w:val="24"/>
          <w:szCs w:val="24"/>
          <w:lang w:eastAsia="en-GB"/>
        </w:rPr>
      </w:pPr>
      <w:r>
        <w:rPr>
          <w:rFonts w:ascii="Arial" w:eastAsiaTheme="minorHAnsi" w:hAnsi="Arial" w:cs="Arial"/>
          <w:sz w:val="24"/>
          <w:szCs w:val="24"/>
        </w:rPr>
        <w:t>Mae’r prosiect yn rhedeg o fis Mehefin</w:t>
      </w:r>
      <w:r>
        <w:rPr>
          <w:rFonts w:ascii="Arial" w:eastAsiaTheme="minorHAnsi" w:hAnsi="Arial" w:cs="Arial"/>
          <w:b/>
          <w:bCs/>
          <w:sz w:val="24"/>
          <w:szCs w:val="24"/>
        </w:rPr>
        <w:t xml:space="preserve"> </w:t>
      </w:r>
      <w:r>
        <w:rPr>
          <w:rFonts w:ascii="Arial" w:eastAsiaTheme="minorHAnsi" w:hAnsi="Arial" w:cs="Arial"/>
          <w:sz w:val="24"/>
          <w:szCs w:val="24"/>
        </w:rPr>
        <w:t>2022 tan fis Chwefror 2024. Mae’r Ymchwilydd eisoes wedi dechrau gweithio.</w:t>
      </w:r>
    </w:p>
    <w:p w14:paraId="2FA1B464" w14:textId="25E3C1E2" w:rsidR="00E4567B" w:rsidRPr="000D510D" w:rsidRDefault="00316B8F" w:rsidP="000D510D">
      <w:pPr>
        <w:pStyle w:val="ListParagraph"/>
        <w:numPr>
          <w:ilvl w:val="0"/>
          <w:numId w:val="35"/>
        </w:numPr>
        <w:spacing w:after="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Hoffem i’r Rheolwr Prosiect gychwyn cyn gynted ag sy’n ymarferol ar ôl yr 2il o fis Medi </w:t>
      </w:r>
      <w:r w:rsidR="00E4567B" w:rsidRPr="000D510D">
        <w:rPr>
          <w:rFonts w:ascii="Arial" w:eastAsia="Times New Roman" w:hAnsi="Arial" w:cs="Arial"/>
          <w:sz w:val="24"/>
          <w:szCs w:val="24"/>
          <w:lang w:eastAsia="en-GB"/>
        </w:rPr>
        <w:t xml:space="preserve">2022 </w:t>
      </w:r>
      <w:r>
        <w:rPr>
          <w:rFonts w:ascii="Arial" w:eastAsia="Times New Roman" w:hAnsi="Arial" w:cs="Arial"/>
          <w:sz w:val="24"/>
          <w:szCs w:val="24"/>
          <w:lang w:eastAsia="en-GB"/>
        </w:rPr>
        <w:t>ond rydym yn gwerthfawrogi y gallai ymrwymiadau cyfredol wneud hyn yn amhosib</w:t>
      </w:r>
      <w:r w:rsidR="00843886">
        <w:rPr>
          <w:rFonts w:ascii="Arial" w:eastAsia="Times New Roman" w:hAnsi="Arial" w:cs="Arial"/>
          <w:sz w:val="24"/>
          <w:szCs w:val="24"/>
          <w:lang w:eastAsia="en-GB"/>
        </w:rPr>
        <w:t>l</w:t>
      </w:r>
      <w:r>
        <w:rPr>
          <w:rFonts w:ascii="Arial" w:eastAsia="Times New Roman" w:hAnsi="Arial" w:cs="Arial"/>
          <w:sz w:val="24"/>
          <w:szCs w:val="24"/>
          <w:lang w:eastAsia="en-GB"/>
        </w:rPr>
        <w:t>. Gall</w:t>
      </w:r>
      <w:r w:rsidR="00492C05">
        <w:rPr>
          <w:rFonts w:ascii="Arial" w:eastAsia="Times New Roman" w:hAnsi="Arial" w:cs="Arial"/>
          <w:sz w:val="24"/>
          <w:szCs w:val="24"/>
          <w:lang w:eastAsia="en-GB"/>
        </w:rPr>
        <w:t>ai</w:t>
      </w:r>
      <w:r>
        <w:rPr>
          <w:rFonts w:ascii="Arial" w:eastAsia="Times New Roman" w:hAnsi="Arial" w:cs="Arial"/>
          <w:sz w:val="24"/>
          <w:szCs w:val="24"/>
          <w:lang w:eastAsia="en-GB"/>
        </w:rPr>
        <w:t xml:space="preserve"> fod yn opsiwn i weithio llai o amser yr wythnos ar y cychwyn</w:t>
      </w:r>
      <w:r w:rsidR="00E4567B" w:rsidRPr="000D510D">
        <w:rPr>
          <w:rFonts w:ascii="Arial" w:eastAsia="Times New Roman" w:hAnsi="Arial" w:cs="Arial"/>
          <w:sz w:val="24"/>
          <w:szCs w:val="24"/>
          <w:lang w:eastAsia="en-GB"/>
        </w:rPr>
        <w:t>.</w:t>
      </w:r>
    </w:p>
    <w:p w14:paraId="1B608772" w14:textId="4961AFBF" w:rsidR="00254861" w:rsidRPr="00254861" w:rsidRDefault="003803D2" w:rsidP="00254861">
      <w:pPr>
        <w:pStyle w:val="ListParagraph"/>
        <w:numPr>
          <w:ilvl w:val="0"/>
          <w:numId w:val="35"/>
        </w:numPr>
        <w:spacing w:after="0"/>
        <w:jc w:val="both"/>
        <w:outlineLvl w:val="0"/>
        <w:rPr>
          <w:rFonts w:ascii="Arial" w:eastAsia="Times New Roman" w:hAnsi="Arial" w:cs="Arial"/>
          <w:sz w:val="24"/>
          <w:szCs w:val="24"/>
          <w:lang w:eastAsia="en-GB"/>
        </w:rPr>
      </w:pPr>
      <w:r>
        <w:rPr>
          <w:rFonts w:ascii="Arial" w:eastAsiaTheme="minorHAnsi" w:hAnsi="Arial" w:cs="Arial"/>
          <w:b/>
          <w:bCs/>
          <w:sz w:val="24"/>
          <w:szCs w:val="24"/>
        </w:rPr>
        <w:t xml:space="preserve">Mae cyfanswm o £20,500 </w:t>
      </w:r>
      <w:r w:rsidR="00843886">
        <w:rPr>
          <w:rFonts w:ascii="Arial" w:eastAsiaTheme="minorHAnsi" w:hAnsi="Arial" w:cs="Arial"/>
          <w:b/>
          <w:bCs/>
          <w:sz w:val="24"/>
          <w:szCs w:val="24"/>
        </w:rPr>
        <w:t>ar</w:t>
      </w:r>
      <w:r>
        <w:rPr>
          <w:rFonts w:ascii="Arial" w:eastAsiaTheme="minorHAnsi" w:hAnsi="Arial" w:cs="Arial"/>
          <w:b/>
          <w:bCs/>
          <w:sz w:val="24"/>
          <w:szCs w:val="24"/>
        </w:rPr>
        <w:t xml:space="preserve"> gael yn y gyllideb.</w:t>
      </w:r>
    </w:p>
    <w:p w14:paraId="1CA07260" w14:textId="51B53CCA" w:rsidR="00254861" w:rsidRPr="00254861" w:rsidRDefault="003803D2" w:rsidP="00254861">
      <w:pPr>
        <w:pStyle w:val="ListParagraph"/>
        <w:numPr>
          <w:ilvl w:val="0"/>
          <w:numId w:val="35"/>
        </w:numPr>
        <w:spacing w:after="0"/>
        <w:jc w:val="both"/>
        <w:outlineLvl w:val="0"/>
        <w:rPr>
          <w:rFonts w:ascii="Arial" w:eastAsia="Times New Roman" w:hAnsi="Arial" w:cs="Arial"/>
          <w:sz w:val="24"/>
          <w:szCs w:val="24"/>
          <w:lang w:eastAsia="en-GB"/>
        </w:rPr>
      </w:pPr>
      <w:r>
        <w:rPr>
          <w:rFonts w:ascii="Arial" w:eastAsiaTheme="minorHAnsi" w:hAnsi="Arial" w:cs="Arial"/>
          <w:sz w:val="24"/>
          <w:szCs w:val="24"/>
        </w:rPr>
        <w:t>Yn eich tendr, nodwch nifer y diwrnodau a ddarperir, eich cyfradd ddyddiol yn ogystal â chost y contract.</w:t>
      </w:r>
    </w:p>
    <w:p w14:paraId="0A9D6CCA" w14:textId="19D86932" w:rsidR="000D78DF" w:rsidRPr="00254861" w:rsidRDefault="003803D2" w:rsidP="00254861">
      <w:pPr>
        <w:pStyle w:val="ListParagraph"/>
        <w:numPr>
          <w:ilvl w:val="0"/>
          <w:numId w:val="35"/>
        </w:numPr>
        <w:spacing w:after="0"/>
        <w:jc w:val="both"/>
        <w:outlineLvl w:val="0"/>
        <w:rPr>
          <w:rFonts w:ascii="Arial" w:eastAsia="Times New Roman" w:hAnsi="Arial" w:cs="Arial"/>
          <w:sz w:val="24"/>
          <w:szCs w:val="24"/>
          <w:lang w:eastAsia="en-GB"/>
        </w:rPr>
      </w:pPr>
      <w:r>
        <w:rPr>
          <w:rFonts w:ascii="Arial" w:eastAsiaTheme="minorHAnsi" w:hAnsi="Arial" w:cs="Arial"/>
          <w:sz w:val="24"/>
          <w:szCs w:val="24"/>
        </w:rPr>
        <w:t>Mae darpariaeth ar wahân yng nghyllideb y prosiect ar gyfer trafnidiaeth a chyfieithu, ond dylai eich cyfradd ddyddiol chi gynnwys gorbenion megis eich costau swyddfa ac argraffu, a dylid nodi a fydd TAW yn cael ei ychwanegu.</w:t>
      </w:r>
    </w:p>
    <w:p w14:paraId="5AC29665" w14:textId="6B095281" w:rsidR="00991088" w:rsidRDefault="00991088" w:rsidP="00AC26E3">
      <w:pPr>
        <w:pStyle w:val="ListParagraph"/>
        <w:numPr>
          <w:ilvl w:val="0"/>
          <w:numId w:val="35"/>
        </w:numPr>
        <w:spacing w:after="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Efallai yr hoffech gadw mewn cof bod yr Ymchwilydd yn cyflawni’r rôl honno am </w:t>
      </w:r>
      <w:r w:rsidR="00291641" w:rsidRPr="00254861">
        <w:rPr>
          <w:rFonts w:ascii="Arial" w:eastAsia="Times New Roman" w:hAnsi="Arial" w:cs="Arial"/>
          <w:sz w:val="24"/>
          <w:szCs w:val="24"/>
          <w:lang w:eastAsia="en-GB"/>
        </w:rPr>
        <w:t>£23,900</w:t>
      </w:r>
      <w:r w:rsidR="00254861" w:rsidRPr="00254861">
        <w:rPr>
          <w:rFonts w:ascii="Arial" w:eastAsia="Times New Roman" w:hAnsi="Arial" w:cs="Arial"/>
          <w:sz w:val="24"/>
          <w:szCs w:val="24"/>
          <w:lang w:eastAsia="en-GB"/>
        </w:rPr>
        <w:t>,</w:t>
      </w:r>
      <w:r w:rsidR="00291641" w:rsidRPr="00254861">
        <w:rPr>
          <w:rFonts w:ascii="Arial" w:eastAsia="Times New Roman" w:hAnsi="Arial" w:cs="Arial"/>
          <w:sz w:val="24"/>
          <w:szCs w:val="24"/>
          <w:lang w:eastAsia="en-GB"/>
        </w:rPr>
        <w:t xml:space="preserve"> </w:t>
      </w:r>
      <w:r>
        <w:rPr>
          <w:rFonts w:ascii="Arial" w:eastAsia="Times New Roman" w:hAnsi="Arial" w:cs="Arial"/>
          <w:sz w:val="24"/>
          <w:szCs w:val="24"/>
          <w:lang w:eastAsia="en-GB"/>
        </w:rPr>
        <w:t>ac yn gweithio 12 diwrnod ar gyfartaledd pob mis calendr trwy gydol cyfnod y prosiect</w:t>
      </w:r>
      <w:r w:rsidR="00843886">
        <w:rPr>
          <w:rFonts w:ascii="Arial" w:eastAsia="Times New Roman" w:hAnsi="Arial" w:cs="Arial"/>
          <w:sz w:val="24"/>
          <w:szCs w:val="24"/>
          <w:lang w:eastAsia="en-GB"/>
        </w:rPr>
        <w:t xml:space="preserve"> sef 21 mis</w:t>
      </w:r>
      <w:r>
        <w:rPr>
          <w:rFonts w:ascii="Arial" w:eastAsia="Times New Roman" w:hAnsi="Arial" w:cs="Arial"/>
          <w:sz w:val="24"/>
          <w:szCs w:val="24"/>
          <w:lang w:eastAsia="en-GB"/>
        </w:rPr>
        <w:t>.</w:t>
      </w:r>
    </w:p>
    <w:p w14:paraId="013612B6" w14:textId="77777777" w:rsidR="00677142" w:rsidRDefault="00991088" w:rsidP="00AC26E3">
      <w:pPr>
        <w:pStyle w:val="ListParagraph"/>
        <w:numPr>
          <w:ilvl w:val="0"/>
          <w:numId w:val="35"/>
        </w:numPr>
        <w:spacing w:after="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Telir taliadau </w:t>
      </w:r>
      <w:r w:rsidR="00677142">
        <w:rPr>
          <w:rFonts w:ascii="Arial" w:eastAsia="Times New Roman" w:hAnsi="Arial" w:cs="Arial"/>
          <w:sz w:val="24"/>
          <w:szCs w:val="24"/>
          <w:lang w:eastAsia="en-GB"/>
        </w:rPr>
        <w:t>fesul cam yn fisol ar ôl derbyn anfonebau.</w:t>
      </w:r>
    </w:p>
    <w:p w14:paraId="409EB1CD" w14:textId="67E092B7" w:rsidR="00EE20DF" w:rsidRDefault="00EE20DF" w:rsidP="00677142">
      <w:pPr>
        <w:spacing w:after="0"/>
        <w:ind w:left="360"/>
        <w:jc w:val="both"/>
        <w:outlineLvl w:val="0"/>
        <w:rPr>
          <w:rFonts w:ascii="Arial" w:eastAsia="Times New Roman" w:hAnsi="Arial" w:cs="Arial"/>
          <w:sz w:val="24"/>
          <w:szCs w:val="24"/>
          <w:lang w:eastAsia="en-GB"/>
        </w:rPr>
      </w:pPr>
      <w:r w:rsidRPr="00677142">
        <w:rPr>
          <w:rFonts w:ascii="Arial" w:eastAsia="Times New Roman" w:hAnsi="Arial" w:cs="Arial"/>
          <w:sz w:val="24"/>
          <w:szCs w:val="24"/>
          <w:lang w:eastAsia="en-GB"/>
        </w:rPr>
        <w:t xml:space="preserve"> </w:t>
      </w:r>
    </w:p>
    <w:p w14:paraId="2D6954D1" w14:textId="77777777" w:rsidR="00E5066D" w:rsidRPr="00677142" w:rsidRDefault="00E5066D" w:rsidP="00677142">
      <w:pPr>
        <w:spacing w:after="0"/>
        <w:ind w:left="360"/>
        <w:jc w:val="both"/>
        <w:outlineLvl w:val="0"/>
        <w:rPr>
          <w:rFonts w:ascii="Arial" w:eastAsia="Times New Roman" w:hAnsi="Arial" w:cs="Arial"/>
          <w:sz w:val="24"/>
          <w:szCs w:val="24"/>
          <w:lang w:eastAsia="en-GB"/>
        </w:rPr>
      </w:pPr>
    </w:p>
    <w:p w14:paraId="3F7B8406" w14:textId="77777777" w:rsidR="00FE2264" w:rsidRPr="00893F28" w:rsidRDefault="00FE2264" w:rsidP="00EE20DF">
      <w:pPr>
        <w:spacing w:after="0" w:line="240" w:lineRule="auto"/>
        <w:ind w:left="720"/>
        <w:jc w:val="both"/>
        <w:rPr>
          <w:rFonts w:eastAsia="Times New Roman" w:cs="Calibri"/>
          <w:sz w:val="24"/>
          <w:szCs w:val="24"/>
          <w:lang w:eastAsia="en-GB"/>
        </w:rPr>
      </w:pPr>
    </w:p>
    <w:p w14:paraId="5C72DF53" w14:textId="74C65010" w:rsidR="009840D5" w:rsidRDefault="00F17810" w:rsidP="00893F28">
      <w:pPr>
        <w:pStyle w:val="ListParagraph"/>
        <w:numPr>
          <w:ilvl w:val="0"/>
          <w:numId w:val="14"/>
        </w:numPr>
        <w:jc w:val="both"/>
        <w:rPr>
          <w:rFonts w:ascii="Arial" w:hAnsi="Arial" w:cs="Arial"/>
          <w:b/>
          <w:sz w:val="24"/>
        </w:rPr>
      </w:pPr>
      <w:r>
        <w:rPr>
          <w:rFonts w:ascii="Arial" w:hAnsi="Arial" w:cs="Arial"/>
          <w:b/>
          <w:sz w:val="24"/>
        </w:rPr>
        <w:t>Meini Prawf Gwobrwyo</w:t>
      </w:r>
    </w:p>
    <w:tbl>
      <w:tblPr>
        <w:tblStyle w:val="TableGrid"/>
        <w:tblW w:w="10377" w:type="dxa"/>
        <w:tblInd w:w="108" w:type="dxa"/>
        <w:tblLayout w:type="fixed"/>
        <w:tblLook w:val="04A0" w:firstRow="1" w:lastRow="0" w:firstColumn="1" w:lastColumn="0" w:noHBand="0" w:noVBand="1"/>
      </w:tblPr>
      <w:tblGrid>
        <w:gridCol w:w="426"/>
        <w:gridCol w:w="8392"/>
        <w:gridCol w:w="1559"/>
      </w:tblGrid>
      <w:tr w:rsidR="00DE545E" w:rsidRPr="00DC768D" w14:paraId="3557EDC4" w14:textId="77777777" w:rsidTr="004371E2">
        <w:tc>
          <w:tcPr>
            <w:tcW w:w="8818" w:type="dxa"/>
            <w:gridSpan w:val="2"/>
          </w:tcPr>
          <w:p w14:paraId="1EB26CCB" w14:textId="2412ECBE" w:rsidR="00DE545E" w:rsidRPr="00DC768D" w:rsidRDefault="00F17810" w:rsidP="00835C7E">
            <w:pPr>
              <w:rPr>
                <w:rFonts w:ascii="Arial" w:hAnsi="Arial" w:cs="Arial"/>
                <w:b/>
              </w:rPr>
            </w:pPr>
            <w:r>
              <w:rPr>
                <w:rFonts w:ascii="Arial" w:hAnsi="Arial" w:cs="Arial"/>
                <w:b/>
              </w:rPr>
              <w:t>Meini Prawf Ansawdd</w:t>
            </w:r>
          </w:p>
        </w:tc>
        <w:tc>
          <w:tcPr>
            <w:tcW w:w="1559" w:type="dxa"/>
          </w:tcPr>
          <w:p w14:paraId="4BDB40F6" w14:textId="23798ACF" w:rsidR="00DE545E" w:rsidRPr="00DC768D" w:rsidRDefault="00F17810" w:rsidP="00F17810">
            <w:pPr>
              <w:jc w:val="center"/>
              <w:rPr>
                <w:rFonts w:ascii="Arial" w:hAnsi="Arial" w:cs="Arial"/>
                <w:b/>
              </w:rPr>
            </w:pPr>
            <w:r>
              <w:rPr>
                <w:rFonts w:ascii="Arial" w:hAnsi="Arial" w:cs="Arial"/>
                <w:b/>
              </w:rPr>
              <w:t>Sgôr Uchaf</w:t>
            </w:r>
          </w:p>
        </w:tc>
      </w:tr>
      <w:tr w:rsidR="002C3C4E" w:rsidRPr="00DC768D" w14:paraId="1EBAAB23" w14:textId="77777777" w:rsidTr="00DE545E">
        <w:tc>
          <w:tcPr>
            <w:tcW w:w="426" w:type="dxa"/>
          </w:tcPr>
          <w:p w14:paraId="09494E39" w14:textId="77777777" w:rsidR="002C3C4E" w:rsidRPr="00DC768D" w:rsidRDefault="002C3C4E" w:rsidP="009C1C18">
            <w:pPr>
              <w:rPr>
                <w:rFonts w:ascii="Arial" w:hAnsi="Arial" w:cs="Arial"/>
                <w:b/>
              </w:rPr>
            </w:pPr>
            <w:r w:rsidRPr="00DC768D">
              <w:rPr>
                <w:rFonts w:ascii="Arial" w:hAnsi="Arial" w:cs="Arial"/>
                <w:b/>
              </w:rPr>
              <w:t>1</w:t>
            </w:r>
          </w:p>
        </w:tc>
        <w:tc>
          <w:tcPr>
            <w:tcW w:w="8392" w:type="dxa"/>
          </w:tcPr>
          <w:p w14:paraId="5C4AA843" w14:textId="41B4CC20" w:rsidR="002C3C4E" w:rsidRPr="00DC768D" w:rsidRDefault="00F17810" w:rsidP="009C1C18">
            <w:pPr>
              <w:rPr>
                <w:rFonts w:ascii="Arial" w:hAnsi="Arial" w:cs="Arial"/>
                <w:b/>
              </w:rPr>
            </w:pPr>
            <w:r>
              <w:rPr>
                <w:rFonts w:ascii="Arial" w:hAnsi="Arial" w:cs="Arial"/>
                <w:b/>
              </w:rPr>
              <w:t>Sgiliau a gwybodaeth</w:t>
            </w:r>
          </w:p>
          <w:p w14:paraId="3EE3B058" w14:textId="5E94E532" w:rsidR="002C3C4E" w:rsidRDefault="003803D2" w:rsidP="009C1C18">
            <w:pPr>
              <w:pStyle w:val="ListParagraph"/>
              <w:numPr>
                <w:ilvl w:val="0"/>
                <w:numId w:val="10"/>
              </w:numPr>
              <w:rPr>
                <w:rFonts w:ascii="Arial" w:hAnsi="Arial" w:cs="Arial"/>
              </w:rPr>
            </w:pPr>
            <w:r>
              <w:rPr>
                <w:rFonts w:ascii="Arial" w:eastAsiaTheme="minorHAnsi" w:hAnsi="Arial" w:cs="Arial"/>
              </w:rPr>
              <w:t>Fel y rhestrir yn Adran 3 ‘Gofynion’, uchod</w:t>
            </w:r>
          </w:p>
          <w:p w14:paraId="0539B372" w14:textId="487F7BC4" w:rsidR="002C3C4E" w:rsidRPr="0050287C" w:rsidRDefault="002C3C4E" w:rsidP="009C1C18">
            <w:pPr>
              <w:rPr>
                <w:rFonts w:ascii="Arial" w:hAnsi="Arial" w:cs="Arial"/>
              </w:rPr>
            </w:pPr>
          </w:p>
        </w:tc>
        <w:tc>
          <w:tcPr>
            <w:tcW w:w="1559" w:type="dxa"/>
          </w:tcPr>
          <w:p w14:paraId="330634F5" w14:textId="77777777" w:rsidR="002C3C4E" w:rsidRDefault="002C3C4E" w:rsidP="009C1C18">
            <w:pPr>
              <w:jc w:val="center"/>
              <w:rPr>
                <w:rFonts w:ascii="Arial" w:hAnsi="Arial" w:cs="Arial"/>
              </w:rPr>
            </w:pPr>
          </w:p>
          <w:p w14:paraId="416D71FC" w14:textId="7E3CA4E1" w:rsidR="002C3C4E" w:rsidRPr="00DC768D" w:rsidRDefault="002C3C4E" w:rsidP="009C1C18">
            <w:pPr>
              <w:jc w:val="center"/>
              <w:rPr>
                <w:rFonts w:ascii="Arial" w:hAnsi="Arial" w:cs="Arial"/>
              </w:rPr>
            </w:pPr>
            <w:r>
              <w:rPr>
                <w:rFonts w:ascii="Arial" w:hAnsi="Arial" w:cs="Arial"/>
              </w:rPr>
              <w:t>40</w:t>
            </w:r>
          </w:p>
        </w:tc>
      </w:tr>
      <w:tr w:rsidR="002C3C4E" w:rsidRPr="00DC768D" w14:paraId="3A78AFF0" w14:textId="77777777" w:rsidTr="00DE545E">
        <w:tc>
          <w:tcPr>
            <w:tcW w:w="426" w:type="dxa"/>
          </w:tcPr>
          <w:p w14:paraId="7A442857" w14:textId="77777777" w:rsidR="002C3C4E" w:rsidRPr="00DC768D" w:rsidRDefault="002C3C4E" w:rsidP="009C1C18">
            <w:pPr>
              <w:rPr>
                <w:rFonts w:ascii="Arial" w:hAnsi="Arial" w:cs="Arial"/>
                <w:b/>
              </w:rPr>
            </w:pPr>
            <w:r>
              <w:rPr>
                <w:rFonts w:ascii="Arial" w:hAnsi="Arial" w:cs="Arial"/>
                <w:b/>
              </w:rPr>
              <w:lastRenderedPageBreak/>
              <w:t>2</w:t>
            </w:r>
          </w:p>
        </w:tc>
        <w:tc>
          <w:tcPr>
            <w:tcW w:w="8392" w:type="dxa"/>
          </w:tcPr>
          <w:p w14:paraId="23CC8E83" w14:textId="61C7DA32" w:rsidR="002C3C4E" w:rsidRPr="00887FB6" w:rsidRDefault="00F17810" w:rsidP="009C1C18">
            <w:pPr>
              <w:rPr>
                <w:rFonts w:ascii="Arial" w:hAnsi="Arial" w:cs="Arial"/>
                <w:b/>
              </w:rPr>
            </w:pPr>
            <w:r>
              <w:rPr>
                <w:rFonts w:ascii="Arial" w:hAnsi="Arial" w:cs="Arial"/>
                <w:b/>
              </w:rPr>
              <w:t>Profiad</w:t>
            </w:r>
          </w:p>
          <w:p w14:paraId="6834F851" w14:textId="45F6B8C0" w:rsidR="002C3C4E" w:rsidRPr="00607762" w:rsidRDefault="003803D2" w:rsidP="00843886">
            <w:pPr>
              <w:pStyle w:val="ListParagraph"/>
              <w:numPr>
                <w:ilvl w:val="0"/>
                <w:numId w:val="10"/>
              </w:numPr>
              <w:rPr>
                <w:rFonts w:ascii="Arial" w:hAnsi="Arial" w:cs="Arial"/>
              </w:rPr>
            </w:pPr>
            <w:r>
              <w:rPr>
                <w:rFonts w:ascii="Arial" w:eastAsiaTheme="minorHAnsi" w:hAnsi="Arial" w:cs="Arial"/>
              </w:rPr>
              <w:t xml:space="preserve">Crynodeb o brofiad a </w:t>
            </w:r>
            <w:r w:rsidR="00843886" w:rsidRPr="00843886">
              <w:rPr>
                <w:rFonts w:ascii="Arial" w:eastAsiaTheme="minorHAnsi" w:hAnsi="Arial" w:cs="Arial"/>
              </w:rPr>
              <w:t>chyraeddiadau</w:t>
            </w:r>
          </w:p>
          <w:p w14:paraId="2EEF24B7" w14:textId="75EE0BE1" w:rsidR="002C3C4E" w:rsidRPr="000B3E67" w:rsidRDefault="00253C5F" w:rsidP="000B3E67">
            <w:pPr>
              <w:pStyle w:val="ListParagraph"/>
              <w:numPr>
                <w:ilvl w:val="0"/>
                <w:numId w:val="10"/>
              </w:numPr>
              <w:rPr>
                <w:rFonts w:ascii="Arial" w:hAnsi="Arial" w:cs="Arial"/>
              </w:rPr>
            </w:pPr>
            <w:r>
              <w:rPr>
                <w:rFonts w:ascii="Arial" w:hAnsi="Arial" w:cs="Arial"/>
              </w:rPr>
              <w:t xml:space="preserve">Disgrifiad cryno o brosiect yr ydych wedi ei reoli, gan gynnwys defnydd o sgiliau cyfathrebu a gwaith tîm </w:t>
            </w:r>
          </w:p>
          <w:p w14:paraId="59728815" w14:textId="19BEB177" w:rsidR="002C3C4E" w:rsidRPr="0050287C" w:rsidRDefault="002C3C4E" w:rsidP="00075170">
            <w:pPr>
              <w:pStyle w:val="ListParagraph"/>
              <w:rPr>
                <w:rFonts w:ascii="Arial" w:hAnsi="Arial" w:cs="Arial"/>
              </w:rPr>
            </w:pPr>
          </w:p>
        </w:tc>
        <w:tc>
          <w:tcPr>
            <w:tcW w:w="1559" w:type="dxa"/>
          </w:tcPr>
          <w:p w14:paraId="709D67CB" w14:textId="77777777" w:rsidR="002C3C4E" w:rsidRDefault="002C3C4E" w:rsidP="009C1C18">
            <w:pPr>
              <w:jc w:val="center"/>
              <w:rPr>
                <w:rFonts w:ascii="Arial" w:hAnsi="Arial" w:cs="Arial"/>
              </w:rPr>
            </w:pPr>
          </w:p>
          <w:p w14:paraId="61A3D72C" w14:textId="77777777" w:rsidR="002C3C4E" w:rsidRDefault="002C3C4E" w:rsidP="009C1C18">
            <w:pPr>
              <w:jc w:val="center"/>
              <w:rPr>
                <w:rFonts w:ascii="Arial" w:hAnsi="Arial" w:cs="Arial"/>
              </w:rPr>
            </w:pPr>
          </w:p>
          <w:p w14:paraId="7A94D33C" w14:textId="54817235" w:rsidR="002C3C4E" w:rsidRPr="00DC768D" w:rsidRDefault="002C3C4E" w:rsidP="009C1C18">
            <w:pPr>
              <w:jc w:val="center"/>
              <w:rPr>
                <w:rFonts w:ascii="Arial" w:hAnsi="Arial" w:cs="Arial"/>
              </w:rPr>
            </w:pPr>
            <w:r>
              <w:rPr>
                <w:rFonts w:ascii="Arial" w:hAnsi="Arial" w:cs="Arial"/>
              </w:rPr>
              <w:t>30</w:t>
            </w:r>
          </w:p>
        </w:tc>
      </w:tr>
      <w:tr w:rsidR="00DE545E" w:rsidRPr="00DC768D" w14:paraId="22D8BF52" w14:textId="77777777" w:rsidTr="004371E2">
        <w:tc>
          <w:tcPr>
            <w:tcW w:w="8818" w:type="dxa"/>
            <w:gridSpan w:val="2"/>
          </w:tcPr>
          <w:p w14:paraId="79250D02" w14:textId="0CA80B05" w:rsidR="00DE545E" w:rsidRDefault="00253C5F" w:rsidP="002C3C4E">
            <w:r>
              <w:rPr>
                <w:rFonts w:ascii="Arial" w:hAnsi="Arial" w:cs="Arial"/>
                <w:b/>
              </w:rPr>
              <w:t>Pris</w:t>
            </w:r>
          </w:p>
          <w:p w14:paraId="1D710183" w14:textId="0ABA092D" w:rsidR="00DE545E" w:rsidRPr="00DE545E" w:rsidRDefault="00843886" w:rsidP="002C3C4E">
            <w:pPr>
              <w:pStyle w:val="ListParagraph"/>
              <w:numPr>
                <w:ilvl w:val="0"/>
                <w:numId w:val="21"/>
              </w:numPr>
              <w:rPr>
                <w:rFonts w:ascii="Arial" w:hAnsi="Arial" w:cs="Arial"/>
              </w:rPr>
            </w:pPr>
            <w:r>
              <w:rPr>
                <w:rFonts w:ascii="Arial" w:eastAsiaTheme="minorHAnsi" w:hAnsi="Arial" w:cs="Arial"/>
              </w:rPr>
              <w:t>Cost, nifer y diwrnodau a ddarperir a’ch cyfradd ddyddiol</w:t>
            </w:r>
          </w:p>
          <w:p w14:paraId="7F7DB953" w14:textId="070CD8D0" w:rsidR="00DE545E" w:rsidRDefault="00DE545E" w:rsidP="002C3C4E">
            <w:pPr>
              <w:rPr>
                <w:rFonts w:ascii="Arial" w:hAnsi="Arial" w:cs="Arial"/>
                <w:b/>
              </w:rPr>
            </w:pPr>
          </w:p>
        </w:tc>
        <w:tc>
          <w:tcPr>
            <w:tcW w:w="1559" w:type="dxa"/>
          </w:tcPr>
          <w:p w14:paraId="7E97CD48" w14:textId="77777777" w:rsidR="00DE545E" w:rsidRDefault="00DE545E" w:rsidP="002C3C4E">
            <w:pPr>
              <w:jc w:val="center"/>
              <w:rPr>
                <w:rFonts w:ascii="Arial" w:hAnsi="Arial" w:cs="Arial"/>
              </w:rPr>
            </w:pPr>
          </w:p>
          <w:p w14:paraId="2C5A64C6" w14:textId="20AB453C" w:rsidR="00DE545E" w:rsidRPr="00B77BE3" w:rsidRDefault="00DE545E" w:rsidP="002C3C4E">
            <w:pPr>
              <w:jc w:val="center"/>
              <w:rPr>
                <w:rFonts w:ascii="Arial" w:hAnsi="Arial" w:cs="Arial"/>
                <w:b/>
                <w:bCs/>
              </w:rPr>
            </w:pPr>
            <w:r>
              <w:rPr>
                <w:rFonts w:ascii="Arial" w:hAnsi="Arial" w:cs="Arial"/>
              </w:rPr>
              <w:t>30</w:t>
            </w:r>
          </w:p>
        </w:tc>
      </w:tr>
      <w:tr w:rsidR="00DE545E" w:rsidRPr="00DC768D" w14:paraId="29956641" w14:textId="77777777" w:rsidTr="004371E2">
        <w:tc>
          <w:tcPr>
            <w:tcW w:w="8818" w:type="dxa"/>
            <w:gridSpan w:val="2"/>
          </w:tcPr>
          <w:p w14:paraId="75837F36" w14:textId="191B051A" w:rsidR="00DE545E" w:rsidRPr="00E7768E" w:rsidRDefault="00253C5F" w:rsidP="002C3C4E">
            <w:pPr>
              <w:rPr>
                <w:rFonts w:ascii="Arial" w:hAnsi="Arial" w:cs="Arial"/>
                <w:b/>
              </w:rPr>
            </w:pPr>
            <w:r>
              <w:rPr>
                <w:rFonts w:ascii="Arial" w:hAnsi="Arial" w:cs="Arial"/>
                <w:b/>
              </w:rPr>
              <w:t>Cyfanswm</w:t>
            </w:r>
          </w:p>
        </w:tc>
        <w:tc>
          <w:tcPr>
            <w:tcW w:w="1559" w:type="dxa"/>
          </w:tcPr>
          <w:p w14:paraId="50B42251" w14:textId="788A8010" w:rsidR="00DE545E" w:rsidRDefault="00DE545E" w:rsidP="002C3C4E">
            <w:pPr>
              <w:jc w:val="center"/>
              <w:rPr>
                <w:rFonts w:ascii="Arial" w:hAnsi="Arial" w:cs="Arial"/>
              </w:rPr>
            </w:pPr>
            <w:r>
              <w:rPr>
                <w:rFonts w:ascii="Arial" w:hAnsi="Arial" w:cs="Arial"/>
              </w:rPr>
              <w:t>100</w:t>
            </w:r>
          </w:p>
        </w:tc>
      </w:tr>
    </w:tbl>
    <w:p w14:paraId="4AAC5FC1" w14:textId="0084ACD5" w:rsidR="00B77BE3" w:rsidRDefault="00B77BE3" w:rsidP="00893F28">
      <w:pPr>
        <w:spacing w:after="0"/>
        <w:jc w:val="both"/>
        <w:rPr>
          <w:rFonts w:ascii="Arial" w:hAnsi="Arial" w:cs="Arial"/>
          <w:b/>
          <w:sz w:val="24"/>
        </w:rPr>
      </w:pPr>
    </w:p>
    <w:p w14:paraId="1B6942E5" w14:textId="1C3AA1B4" w:rsidR="00C265A5" w:rsidRPr="00893F28" w:rsidRDefault="00253C5F" w:rsidP="00893F28">
      <w:pPr>
        <w:spacing w:after="0"/>
        <w:jc w:val="both"/>
        <w:rPr>
          <w:rFonts w:ascii="Arial" w:eastAsia="Times New Roman" w:hAnsi="Arial" w:cs="Arial"/>
          <w:b/>
          <w:sz w:val="24"/>
          <w:szCs w:val="24"/>
          <w:lang w:eastAsia="en-GB"/>
        </w:rPr>
      </w:pPr>
      <w:r>
        <w:rPr>
          <w:rFonts w:ascii="Arial" w:eastAsia="Times New Roman" w:hAnsi="Arial" w:cs="Arial"/>
          <w:b/>
          <w:sz w:val="24"/>
          <w:szCs w:val="24"/>
          <w:lang w:eastAsia="en-GB"/>
        </w:rPr>
        <w:t>Sail Resymegol ar gyfer Sgorio’r Meini Prawf Ansawdd</w:t>
      </w:r>
      <w:r w:rsidR="00C265A5" w:rsidRPr="00893F28">
        <w:rPr>
          <w:rFonts w:ascii="Arial" w:eastAsia="Times New Roman" w:hAnsi="Arial" w:cs="Arial"/>
          <w:b/>
          <w:sz w:val="24"/>
          <w:szCs w:val="24"/>
          <w:lang w:eastAsia="en-GB"/>
        </w:rPr>
        <w:t>:</w:t>
      </w:r>
    </w:p>
    <w:p w14:paraId="3037F9CC" w14:textId="77777777" w:rsidR="00C265A5" w:rsidRDefault="00C265A5" w:rsidP="00C265A5">
      <w:pPr>
        <w:spacing w:after="0"/>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215"/>
        <w:gridCol w:w="8265"/>
      </w:tblGrid>
      <w:tr w:rsidR="00C265A5" w14:paraId="1ACB6FC3" w14:textId="77777777" w:rsidTr="00893F28">
        <w:tc>
          <w:tcPr>
            <w:tcW w:w="2235" w:type="dxa"/>
          </w:tcPr>
          <w:p w14:paraId="6E76E032" w14:textId="77777777" w:rsidR="00C265A5" w:rsidRDefault="00C265A5" w:rsidP="000A5EF8">
            <w:pPr>
              <w:jc w:val="center"/>
              <w:rPr>
                <w:rFonts w:ascii="Arial" w:eastAsia="Times New Roman" w:hAnsi="Arial" w:cs="Arial"/>
                <w:sz w:val="24"/>
                <w:szCs w:val="24"/>
                <w:lang w:eastAsia="en-GB"/>
              </w:rPr>
            </w:pPr>
            <w:r w:rsidRPr="00C265A5">
              <w:rPr>
                <w:rFonts w:ascii="Arial" w:eastAsia="Times New Roman" w:hAnsi="Arial" w:cs="Arial"/>
                <w:sz w:val="24"/>
                <w:szCs w:val="24"/>
                <w:lang w:eastAsia="en-GB"/>
              </w:rPr>
              <w:t>100%</w:t>
            </w:r>
          </w:p>
        </w:tc>
        <w:tc>
          <w:tcPr>
            <w:tcW w:w="8363" w:type="dxa"/>
          </w:tcPr>
          <w:p w14:paraId="6183DD3E" w14:textId="6EB32FF8" w:rsidR="00C265A5" w:rsidRDefault="00253C5F" w:rsidP="00253C5F">
            <w:pPr>
              <w:jc w:val="both"/>
              <w:rPr>
                <w:rFonts w:ascii="Arial" w:eastAsia="Times New Roman" w:hAnsi="Arial" w:cs="Arial"/>
                <w:sz w:val="24"/>
                <w:szCs w:val="24"/>
                <w:lang w:eastAsia="en-GB"/>
              </w:rPr>
            </w:pPr>
            <w:r>
              <w:rPr>
                <w:rFonts w:ascii="Arial" w:eastAsia="Times New Roman" w:hAnsi="Arial" w:cs="Arial"/>
                <w:sz w:val="24"/>
                <w:szCs w:val="24"/>
                <w:lang w:eastAsia="en-GB"/>
              </w:rPr>
              <w:t>Ymateb yn bodloni’r holl feini prawf a nodir yn y cwestiwn</w:t>
            </w:r>
            <w:r w:rsidR="00C265A5" w:rsidRPr="00C265A5">
              <w:rPr>
                <w:rFonts w:ascii="Arial" w:eastAsia="Times New Roman" w:hAnsi="Arial" w:cs="Arial"/>
                <w:sz w:val="24"/>
                <w:szCs w:val="24"/>
                <w:lang w:eastAsia="en-GB"/>
              </w:rPr>
              <w:t xml:space="preserve"> </w:t>
            </w:r>
            <w:r>
              <w:rPr>
                <w:rFonts w:ascii="Arial" w:eastAsia="Times New Roman" w:hAnsi="Arial" w:cs="Arial"/>
                <w:sz w:val="24"/>
                <w:szCs w:val="24"/>
                <w:lang w:eastAsia="en-GB"/>
              </w:rPr>
              <w:t>yn llawn</w:t>
            </w:r>
            <w:r w:rsidR="00D84594">
              <w:rPr>
                <w:rFonts w:ascii="Arial" w:eastAsia="Times New Roman" w:hAnsi="Arial" w:cs="Arial"/>
                <w:sz w:val="24"/>
                <w:szCs w:val="24"/>
                <w:lang w:eastAsia="en-GB"/>
              </w:rPr>
              <w:t>.</w:t>
            </w:r>
          </w:p>
        </w:tc>
      </w:tr>
      <w:tr w:rsidR="00C265A5" w14:paraId="32C80CE8" w14:textId="77777777" w:rsidTr="00893F28">
        <w:tc>
          <w:tcPr>
            <w:tcW w:w="2235" w:type="dxa"/>
          </w:tcPr>
          <w:p w14:paraId="098B5652" w14:textId="77777777" w:rsidR="00C265A5" w:rsidRDefault="00C265A5" w:rsidP="000A5EF8">
            <w:pPr>
              <w:jc w:val="center"/>
              <w:rPr>
                <w:rFonts w:ascii="Arial" w:eastAsia="Times New Roman" w:hAnsi="Arial" w:cs="Arial"/>
                <w:sz w:val="24"/>
                <w:szCs w:val="24"/>
                <w:lang w:eastAsia="en-GB"/>
              </w:rPr>
            </w:pPr>
            <w:r w:rsidRPr="00C265A5">
              <w:rPr>
                <w:rFonts w:ascii="Arial" w:eastAsia="Times New Roman" w:hAnsi="Arial" w:cs="Arial"/>
                <w:sz w:val="24"/>
                <w:szCs w:val="24"/>
                <w:lang w:eastAsia="en-GB"/>
              </w:rPr>
              <w:t>80%</w:t>
            </w:r>
          </w:p>
        </w:tc>
        <w:tc>
          <w:tcPr>
            <w:tcW w:w="8363" w:type="dxa"/>
          </w:tcPr>
          <w:p w14:paraId="417B5065" w14:textId="707F7AAF" w:rsidR="00C265A5" w:rsidRDefault="00253C5F" w:rsidP="00D84594">
            <w:pPr>
              <w:jc w:val="both"/>
              <w:rPr>
                <w:rFonts w:ascii="Arial" w:eastAsia="Times New Roman" w:hAnsi="Arial" w:cs="Arial"/>
                <w:sz w:val="24"/>
                <w:szCs w:val="24"/>
                <w:lang w:eastAsia="en-GB"/>
              </w:rPr>
            </w:pPr>
            <w:r>
              <w:rPr>
                <w:rFonts w:ascii="Arial" w:eastAsia="Times New Roman" w:hAnsi="Arial" w:cs="Arial"/>
                <w:sz w:val="24"/>
                <w:szCs w:val="24"/>
                <w:lang w:eastAsia="en-GB"/>
              </w:rPr>
              <w:t>Yma</w:t>
            </w:r>
            <w:r w:rsidR="00D84594">
              <w:rPr>
                <w:rFonts w:ascii="Arial" w:eastAsia="Times New Roman" w:hAnsi="Arial" w:cs="Arial"/>
                <w:sz w:val="24"/>
                <w:szCs w:val="24"/>
                <w:lang w:eastAsia="en-GB"/>
              </w:rPr>
              <w:t>teb</w:t>
            </w:r>
            <w:r>
              <w:rPr>
                <w:rFonts w:ascii="Arial" w:eastAsia="Times New Roman" w:hAnsi="Arial" w:cs="Arial"/>
                <w:sz w:val="24"/>
                <w:szCs w:val="24"/>
                <w:lang w:eastAsia="en-GB"/>
              </w:rPr>
              <w:t xml:space="preserve"> yn bodloni bron pob un o’r meini prawf a nodir yn y cwestiwn</w:t>
            </w:r>
            <w:r w:rsidR="00C265A5">
              <w:rPr>
                <w:rFonts w:ascii="Arial" w:eastAsia="Times New Roman" w:hAnsi="Arial" w:cs="Arial"/>
                <w:sz w:val="24"/>
                <w:szCs w:val="24"/>
                <w:lang w:eastAsia="en-GB"/>
              </w:rPr>
              <w:t>.</w:t>
            </w:r>
          </w:p>
        </w:tc>
      </w:tr>
      <w:tr w:rsidR="00C265A5" w14:paraId="62754B45" w14:textId="77777777" w:rsidTr="00893F28">
        <w:tc>
          <w:tcPr>
            <w:tcW w:w="2235" w:type="dxa"/>
          </w:tcPr>
          <w:p w14:paraId="3FA3EE6F" w14:textId="77777777" w:rsidR="00C265A5" w:rsidRDefault="00C265A5" w:rsidP="000A5EF8">
            <w:pPr>
              <w:jc w:val="center"/>
              <w:rPr>
                <w:rFonts w:ascii="Arial" w:eastAsia="Times New Roman" w:hAnsi="Arial" w:cs="Arial"/>
                <w:sz w:val="24"/>
                <w:szCs w:val="24"/>
                <w:lang w:eastAsia="en-GB"/>
              </w:rPr>
            </w:pPr>
            <w:r w:rsidRPr="00C265A5">
              <w:rPr>
                <w:rFonts w:ascii="Arial" w:eastAsia="Times New Roman" w:hAnsi="Arial" w:cs="Arial"/>
                <w:sz w:val="24"/>
                <w:szCs w:val="24"/>
                <w:lang w:eastAsia="en-GB"/>
              </w:rPr>
              <w:t>60%</w:t>
            </w:r>
          </w:p>
        </w:tc>
        <w:tc>
          <w:tcPr>
            <w:tcW w:w="8363" w:type="dxa"/>
          </w:tcPr>
          <w:p w14:paraId="0EFEDD1D" w14:textId="041B2AC4" w:rsidR="00C265A5" w:rsidRDefault="00D84594" w:rsidP="00D84594">
            <w:pPr>
              <w:jc w:val="both"/>
              <w:rPr>
                <w:rFonts w:ascii="Arial" w:eastAsia="Times New Roman" w:hAnsi="Arial" w:cs="Arial"/>
                <w:sz w:val="24"/>
                <w:szCs w:val="24"/>
                <w:lang w:eastAsia="en-GB"/>
              </w:rPr>
            </w:pPr>
            <w:r>
              <w:rPr>
                <w:rFonts w:ascii="Arial" w:eastAsia="Times New Roman" w:hAnsi="Arial" w:cs="Arial"/>
                <w:sz w:val="24"/>
                <w:szCs w:val="24"/>
                <w:lang w:eastAsia="en-GB"/>
              </w:rPr>
              <w:t>Ymateb yn dangos y byddai’r mwyafrif o’r meini prawf a nodir yn y cwestiwn yn cael eu bodloni.</w:t>
            </w:r>
          </w:p>
        </w:tc>
      </w:tr>
      <w:tr w:rsidR="00C265A5" w14:paraId="759A824C" w14:textId="77777777" w:rsidTr="00893F28">
        <w:tc>
          <w:tcPr>
            <w:tcW w:w="2235" w:type="dxa"/>
          </w:tcPr>
          <w:p w14:paraId="48D57693" w14:textId="77777777" w:rsidR="00C265A5" w:rsidRPr="00C265A5" w:rsidRDefault="00C265A5" w:rsidP="000A5EF8">
            <w:pPr>
              <w:jc w:val="center"/>
              <w:rPr>
                <w:rFonts w:ascii="Arial" w:eastAsia="Times New Roman" w:hAnsi="Arial" w:cs="Arial"/>
                <w:sz w:val="24"/>
                <w:szCs w:val="24"/>
                <w:lang w:eastAsia="en-GB"/>
              </w:rPr>
            </w:pPr>
            <w:r w:rsidRPr="00C265A5">
              <w:rPr>
                <w:rFonts w:ascii="Arial" w:eastAsia="Times New Roman" w:hAnsi="Arial" w:cs="Arial"/>
                <w:sz w:val="24"/>
                <w:szCs w:val="24"/>
                <w:lang w:eastAsia="en-GB"/>
              </w:rPr>
              <w:t>40%</w:t>
            </w:r>
          </w:p>
        </w:tc>
        <w:tc>
          <w:tcPr>
            <w:tcW w:w="8363" w:type="dxa"/>
          </w:tcPr>
          <w:p w14:paraId="4032BD72" w14:textId="632AA679" w:rsidR="00C265A5" w:rsidRPr="00C265A5" w:rsidRDefault="003803D2" w:rsidP="00D84594">
            <w:pPr>
              <w:jc w:val="both"/>
              <w:rPr>
                <w:rFonts w:ascii="Arial" w:eastAsia="Times New Roman" w:hAnsi="Arial" w:cs="Arial"/>
                <w:sz w:val="24"/>
                <w:szCs w:val="24"/>
                <w:lang w:eastAsia="en-GB"/>
              </w:rPr>
            </w:pPr>
            <w:r>
              <w:rPr>
                <w:rFonts w:ascii="Arial" w:eastAsiaTheme="minorHAnsi" w:hAnsi="Arial" w:cs="Arial"/>
                <w:sz w:val="24"/>
                <w:szCs w:val="24"/>
              </w:rPr>
              <w:t xml:space="preserve">Ymateb yn cynnwys rhai bylchau, gwendidau neu bryderon sy’n cyfleu na fyddai’r </w:t>
            </w:r>
            <w:r w:rsidR="00843886">
              <w:rPr>
                <w:rFonts w:ascii="Arial" w:eastAsiaTheme="minorHAnsi" w:hAnsi="Arial" w:cs="Arial"/>
                <w:sz w:val="24"/>
                <w:szCs w:val="24"/>
              </w:rPr>
              <w:t xml:space="preserve">mwyafrif o’r </w:t>
            </w:r>
            <w:r>
              <w:rPr>
                <w:rFonts w:ascii="Arial" w:eastAsiaTheme="minorHAnsi" w:hAnsi="Arial" w:cs="Arial"/>
                <w:sz w:val="24"/>
                <w:szCs w:val="24"/>
              </w:rPr>
              <w:t>meini prawf a nodir yn y cwestiwn yn cael eu bodloni.</w:t>
            </w:r>
          </w:p>
        </w:tc>
      </w:tr>
      <w:tr w:rsidR="00C265A5" w14:paraId="2C631155" w14:textId="77777777" w:rsidTr="00893F28">
        <w:tc>
          <w:tcPr>
            <w:tcW w:w="2235" w:type="dxa"/>
          </w:tcPr>
          <w:p w14:paraId="43858D2D" w14:textId="77777777" w:rsidR="00C265A5" w:rsidRPr="00C265A5" w:rsidRDefault="00C265A5" w:rsidP="000A5EF8">
            <w:pPr>
              <w:jc w:val="center"/>
              <w:rPr>
                <w:rFonts w:ascii="Arial" w:eastAsia="Times New Roman" w:hAnsi="Arial" w:cs="Arial"/>
                <w:sz w:val="24"/>
                <w:szCs w:val="24"/>
                <w:lang w:eastAsia="en-GB"/>
              </w:rPr>
            </w:pPr>
            <w:r w:rsidRPr="00C265A5">
              <w:rPr>
                <w:rFonts w:ascii="Arial" w:eastAsia="Times New Roman" w:hAnsi="Arial" w:cs="Arial"/>
                <w:sz w:val="24"/>
                <w:szCs w:val="24"/>
                <w:lang w:eastAsia="en-GB"/>
              </w:rPr>
              <w:t>20%</w:t>
            </w:r>
          </w:p>
        </w:tc>
        <w:tc>
          <w:tcPr>
            <w:tcW w:w="8363" w:type="dxa"/>
          </w:tcPr>
          <w:p w14:paraId="7585E304" w14:textId="1ECFA669" w:rsidR="00C265A5" w:rsidRPr="00C265A5" w:rsidRDefault="003803D2" w:rsidP="00D84594">
            <w:pPr>
              <w:jc w:val="both"/>
              <w:rPr>
                <w:rFonts w:ascii="Arial" w:eastAsia="Times New Roman" w:hAnsi="Arial" w:cs="Arial"/>
                <w:sz w:val="24"/>
                <w:szCs w:val="24"/>
                <w:lang w:eastAsia="en-GB"/>
              </w:rPr>
            </w:pPr>
            <w:r>
              <w:rPr>
                <w:rFonts w:ascii="Arial" w:eastAsiaTheme="minorHAnsi" w:hAnsi="Arial" w:cs="Arial"/>
                <w:sz w:val="24"/>
                <w:szCs w:val="24"/>
              </w:rPr>
              <w:t>Ymateb yn cynnwys bylchau, gwendidau neu bryderon sylweddol sy’n cyfleu na fyddai’r mwyafrif helaeth o’r meini prawf a nodir yn y cwestiwn yn cael eu bodloni.</w:t>
            </w:r>
          </w:p>
        </w:tc>
      </w:tr>
      <w:tr w:rsidR="00C265A5" w14:paraId="5146A0DB" w14:textId="77777777" w:rsidTr="00893F28">
        <w:tc>
          <w:tcPr>
            <w:tcW w:w="2235" w:type="dxa"/>
          </w:tcPr>
          <w:p w14:paraId="6F9CAD89" w14:textId="77777777" w:rsidR="00C265A5" w:rsidRPr="00C265A5" w:rsidRDefault="00C265A5" w:rsidP="000A5EF8">
            <w:pPr>
              <w:jc w:val="center"/>
              <w:rPr>
                <w:rFonts w:ascii="Arial" w:eastAsia="Times New Roman" w:hAnsi="Arial" w:cs="Arial"/>
                <w:sz w:val="24"/>
                <w:szCs w:val="24"/>
                <w:lang w:eastAsia="en-GB"/>
              </w:rPr>
            </w:pPr>
            <w:r w:rsidRPr="00C265A5">
              <w:rPr>
                <w:rFonts w:ascii="Arial" w:eastAsia="Times New Roman" w:hAnsi="Arial" w:cs="Arial"/>
                <w:sz w:val="24"/>
                <w:szCs w:val="24"/>
                <w:lang w:eastAsia="en-GB"/>
              </w:rPr>
              <w:t>0%</w:t>
            </w:r>
          </w:p>
        </w:tc>
        <w:tc>
          <w:tcPr>
            <w:tcW w:w="8363" w:type="dxa"/>
          </w:tcPr>
          <w:p w14:paraId="68BA61CB" w14:textId="2F42EE72" w:rsidR="00C265A5" w:rsidRPr="00C265A5" w:rsidRDefault="00D84594" w:rsidP="00FE4E51">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Ymateb yn cynnwys gwybodaeth annigonol </w:t>
            </w:r>
            <w:r w:rsidR="00FE4E51">
              <w:rPr>
                <w:rFonts w:ascii="Arial" w:eastAsia="Times New Roman" w:hAnsi="Arial" w:cs="Arial"/>
                <w:sz w:val="24"/>
                <w:szCs w:val="24"/>
                <w:lang w:eastAsia="en-GB"/>
              </w:rPr>
              <w:t xml:space="preserve">i allu gwneud dyfarniad neu dim </w:t>
            </w:r>
            <w:r>
              <w:rPr>
                <w:rFonts w:ascii="Arial" w:eastAsia="Times New Roman" w:hAnsi="Arial" w:cs="Arial"/>
                <w:sz w:val="24"/>
                <w:szCs w:val="24"/>
                <w:lang w:eastAsia="en-GB"/>
              </w:rPr>
              <w:t xml:space="preserve">ymateb. </w:t>
            </w:r>
          </w:p>
        </w:tc>
      </w:tr>
    </w:tbl>
    <w:p w14:paraId="66BD112A" w14:textId="77777777" w:rsidR="00FE2264" w:rsidRDefault="00FE2264" w:rsidP="00FA7A68">
      <w:pPr>
        <w:spacing w:after="0"/>
        <w:jc w:val="both"/>
        <w:rPr>
          <w:rFonts w:ascii="Arial" w:eastAsia="Times New Roman" w:hAnsi="Arial" w:cs="Arial"/>
          <w:sz w:val="24"/>
          <w:szCs w:val="24"/>
          <w:lang w:eastAsia="en-GB"/>
        </w:rPr>
      </w:pPr>
    </w:p>
    <w:p w14:paraId="1E7DF2C4" w14:textId="6CC3D116" w:rsidR="00291641" w:rsidRDefault="00D84594" w:rsidP="00254861">
      <w:pPr>
        <w:pStyle w:val="ListParagraph"/>
        <w:numPr>
          <w:ilvl w:val="0"/>
          <w:numId w:val="14"/>
        </w:numPr>
        <w:spacing w:after="0"/>
        <w:jc w:val="both"/>
        <w:rPr>
          <w:rFonts w:ascii="Arial" w:hAnsi="Arial" w:cs="Arial"/>
          <w:b/>
          <w:sz w:val="24"/>
        </w:rPr>
      </w:pPr>
      <w:r>
        <w:rPr>
          <w:rFonts w:ascii="Arial" w:hAnsi="Arial" w:cs="Arial"/>
          <w:b/>
          <w:sz w:val="24"/>
        </w:rPr>
        <w:t>Sut i wneud cais</w:t>
      </w:r>
    </w:p>
    <w:p w14:paraId="5BC689C6" w14:textId="60D70F7C" w:rsidR="00291641" w:rsidRPr="00291641" w:rsidRDefault="00291641" w:rsidP="00254861">
      <w:pPr>
        <w:spacing w:after="0"/>
        <w:ind w:left="360"/>
        <w:jc w:val="both"/>
        <w:rPr>
          <w:rFonts w:ascii="Arial" w:eastAsia="Times New Roman" w:hAnsi="Arial" w:cs="Arial"/>
          <w:sz w:val="24"/>
          <w:szCs w:val="24"/>
          <w:lang w:eastAsia="en-GB"/>
        </w:rPr>
      </w:pPr>
    </w:p>
    <w:p w14:paraId="610BCD6D" w14:textId="391F3776" w:rsidR="00DD5D0F" w:rsidRDefault="00D84594" w:rsidP="000F1933">
      <w:pPr>
        <w:spacing w:after="0"/>
        <w:ind w:left="720" w:hanging="360"/>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Y dedlein ar gyfer eich cais yw </w:t>
      </w:r>
      <w:r w:rsidR="00AC26E3">
        <w:rPr>
          <w:rFonts w:ascii="Arial" w:hAnsi="Arial" w:cs="Arial"/>
          <w:b/>
          <w:sz w:val="24"/>
        </w:rPr>
        <w:t xml:space="preserve">5pm </w:t>
      </w:r>
      <w:r>
        <w:rPr>
          <w:rFonts w:ascii="Arial" w:hAnsi="Arial" w:cs="Arial"/>
          <w:b/>
          <w:sz w:val="24"/>
        </w:rPr>
        <w:t>ar ddydd Mawrth</w:t>
      </w:r>
      <w:r w:rsidR="00AC26E3">
        <w:rPr>
          <w:rFonts w:ascii="Arial" w:hAnsi="Arial" w:cs="Arial"/>
          <w:b/>
          <w:sz w:val="24"/>
        </w:rPr>
        <w:t xml:space="preserve"> 30</w:t>
      </w:r>
      <w:r>
        <w:rPr>
          <w:rFonts w:ascii="Arial" w:hAnsi="Arial" w:cs="Arial"/>
          <w:b/>
          <w:sz w:val="24"/>
          <w:vertAlign w:val="superscript"/>
        </w:rPr>
        <w:t>ain</w:t>
      </w:r>
      <w:r w:rsidR="00AC26E3">
        <w:rPr>
          <w:rFonts w:ascii="Arial" w:hAnsi="Arial" w:cs="Arial"/>
          <w:b/>
          <w:sz w:val="24"/>
        </w:rPr>
        <w:t xml:space="preserve"> A</w:t>
      </w:r>
      <w:r>
        <w:rPr>
          <w:rFonts w:ascii="Arial" w:hAnsi="Arial" w:cs="Arial"/>
          <w:b/>
          <w:sz w:val="24"/>
        </w:rPr>
        <w:t>wst</w:t>
      </w:r>
      <w:r w:rsidR="00AC26E3">
        <w:rPr>
          <w:rFonts w:ascii="Arial" w:hAnsi="Arial" w:cs="Arial"/>
          <w:b/>
          <w:sz w:val="24"/>
        </w:rPr>
        <w:t xml:space="preserve"> 2022</w:t>
      </w:r>
      <w:r w:rsidR="00291641">
        <w:rPr>
          <w:rFonts w:ascii="Arial" w:eastAsia="Times New Roman" w:hAnsi="Arial" w:cs="Arial"/>
          <w:sz w:val="24"/>
          <w:szCs w:val="24"/>
          <w:lang w:eastAsia="en-GB"/>
        </w:rPr>
        <w:t>.</w:t>
      </w:r>
    </w:p>
    <w:p w14:paraId="7D9F6B34" w14:textId="77777777" w:rsidR="00E5066D" w:rsidRPr="000F1933" w:rsidRDefault="00E5066D" w:rsidP="000F1933">
      <w:pPr>
        <w:spacing w:after="0"/>
        <w:ind w:left="720" w:hanging="360"/>
        <w:outlineLvl w:val="0"/>
        <w:rPr>
          <w:rFonts w:ascii="Arial" w:hAnsi="Arial" w:cs="Arial"/>
          <w:b/>
          <w:sz w:val="24"/>
        </w:rPr>
      </w:pPr>
    </w:p>
    <w:p w14:paraId="3CD4689B" w14:textId="451CA829" w:rsidR="00291641" w:rsidRPr="00FE4E51" w:rsidRDefault="003803D2" w:rsidP="00FE2264">
      <w:pPr>
        <w:pStyle w:val="ListParagraph"/>
        <w:numPr>
          <w:ilvl w:val="0"/>
          <w:numId w:val="21"/>
        </w:numPr>
        <w:spacing w:after="0"/>
        <w:rPr>
          <w:rFonts w:ascii="Arial" w:eastAsia="Times New Roman" w:hAnsi="Arial" w:cs="Arial"/>
          <w:sz w:val="24"/>
          <w:szCs w:val="24"/>
          <w:lang w:eastAsia="en-GB"/>
        </w:rPr>
      </w:pPr>
      <w:r>
        <w:rPr>
          <w:rFonts w:ascii="Arial" w:eastAsiaTheme="minorHAnsi" w:hAnsi="Arial" w:cs="Arial"/>
          <w:sz w:val="24"/>
          <w:szCs w:val="24"/>
        </w:rPr>
        <w:t>Anfonwch eich ymateb i’r briff hwn, gan gynnwys disgrifiad manwl pwynt wrth bwynt</w:t>
      </w:r>
      <w:r w:rsidR="00FE4E51">
        <w:rPr>
          <w:rFonts w:ascii="Arial" w:eastAsiaTheme="minorHAnsi" w:hAnsi="Arial" w:cs="Arial"/>
          <w:sz w:val="24"/>
          <w:szCs w:val="24"/>
        </w:rPr>
        <w:t>,</w:t>
      </w:r>
      <w:r>
        <w:rPr>
          <w:rFonts w:ascii="Arial" w:eastAsiaTheme="minorHAnsi" w:hAnsi="Arial" w:cs="Arial"/>
          <w:sz w:val="24"/>
          <w:szCs w:val="24"/>
        </w:rPr>
        <w:t xml:space="preserve"> o sut yr ydych yn bodloni’r Meini Prawf Gwobrwyo yn </w:t>
      </w:r>
      <w:r w:rsidRPr="00FE4E51">
        <w:rPr>
          <w:rFonts w:ascii="Arial" w:eastAsiaTheme="minorHAnsi" w:hAnsi="Arial" w:cs="Arial"/>
          <w:sz w:val="24"/>
          <w:szCs w:val="24"/>
        </w:rPr>
        <w:t xml:space="preserve">adran </w:t>
      </w:r>
      <w:r w:rsidR="00FE4E51" w:rsidRPr="00FE4E51">
        <w:rPr>
          <w:rFonts w:ascii="Arial" w:eastAsiaTheme="minorHAnsi" w:hAnsi="Arial" w:cs="Arial"/>
          <w:sz w:val="24"/>
          <w:szCs w:val="24"/>
        </w:rPr>
        <w:t>8</w:t>
      </w:r>
      <w:r w:rsidRPr="00FE4E51">
        <w:rPr>
          <w:rFonts w:ascii="Arial" w:eastAsiaTheme="minorHAnsi" w:hAnsi="Arial" w:cs="Arial"/>
          <w:sz w:val="24"/>
          <w:szCs w:val="24"/>
        </w:rPr>
        <w:t xml:space="preserve">.  </w:t>
      </w:r>
    </w:p>
    <w:p w14:paraId="7EDE6206" w14:textId="0FDF2C7D" w:rsidR="00291641" w:rsidRPr="00FE2264" w:rsidRDefault="00DB336E" w:rsidP="00FE2264">
      <w:pPr>
        <w:pStyle w:val="ListParagraph"/>
        <w:numPr>
          <w:ilvl w:val="0"/>
          <w:numId w:val="21"/>
        </w:numPr>
        <w:spacing w:after="0"/>
        <w:rPr>
          <w:rFonts w:ascii="Arial" w:eastAsia="Times New Roman" w:hAnsi="Arial" w:cs="Arial"/>
          <w:sz w:val="24"/>
          <w:szCs w:val="24"/>
          <w:lang w:eastAsia="en-GB"/>
        </w:rPr>
      </w:pPr>
      <w:r>
        <w:rPr>
          <w:rFonts w:ascii="Arial" w:eastAsia="Times New Roman" w:hAnsi="Arial" w:cs="Arial"/>
          <w:sz w:val="24"/>
          <w:szCs w:val="24"/>
          <w:lang w:eastAsia="en-GB"/>
        </w:rPr>
        <w:t>Mae croeso i chi gyflwyno CV hefyd os dymunwch.</w:t>
      </w:r>
      <w:r w:rsidR="00291641" w:rsidRPr="00FE2264">
        <w:rPr>
          <w:rFonts w:ascii="Arial" w:eastAsia="Times New Roman" w:hAnsi="Arial" w:cs="Arial"/>
          <w:sz w:val="24"/>
          <w:szCs w:val="24"/>
          <w:lang w:eastAsia="en-GB"/>
        </w:rPr>
        <w:t xml:space="preserve">  </w:t>
      </w:r>
    </w:p>
    <w:p w14:paraId="34637957" w14:textId="0CF0C875" w:rsidR="00291641" w:rsidRPr="00FE2264" w:rsidRDefault="003803D2" w:rsidP="00FE2264">
      <w:pPr>
        <w:pStyle w:val="ListParagraph"/>
        <w:numPr>
          <w:ilvl w:val="0"/>
          <w:numId w:val="21"/>
        </w:numPr>
        <w:spacing w:after="0"/>
        <w:rPr>
          <w:rFonts w:ascii="Arial" w:eastAsia="Times New Roman" w:hAnsi="Arial" w:cs="Arial"/>
          <w:sz w:val="24"/>
          <w:szCs w:val="24"/>
          <w:lang w:eastAsia="en-GB"/>
        </w:rPr>
      </w:pPr>
      <w:r>
        <w:rPr>
          <w:rFonts w:ascii="Arial" w:eastAsiaTheme="minorHAnsi" w:hAnsi="Arial" w:cs="Arial"/>
          <w:sz w:val="24"/>
          <w:szCs w:val="24"/>
        </w:rPr>
        <w:t xml:space="preserve">Nodwch pryd y byddwch ar gael i ddechrau os cewch y contract.  </w:t>
      </w:r>
    </w:p>
    <w:p w14:paraId="70EE053F" w14:textId="776C0130" w:rsidR="00291641" w:rsidRPr="00FE2264" w:rsidRDefault="00DB336E" w:rsidP="00FE2264">
      <w:pPr>
        <w:pStyle w:val="ListParagraph"/>
        <w:numPr>
          <w:ilvl w:val="0"/>
          <w:numId w:val="21"/>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Mae’n debygol y byddwn yn cyfweld cyn penodi. Rhowch wybod i ni gyda’ch tendr a fyddwch ar gael </w:t>
      </w:r>
      <w:r w:rsidR="00FE4E51">
        <w:rPr>
          <w:rFonts w:ascii="Arial" w:eastAsia="Times New Roman" w:hAnsi="Arial" w:cs="Arial"/>
          <w:sz w:val="24"/>
          <w:szCs w:val="24"/>
          <w:lang w:eastAsia="en-GB"/>
        </w:rPr>
        <w:t xml:space="preserve">ar </w:t>
      </w:r>
      <w:r>
        <w:rPr>
          <w:rFonts w:ascii="Arial" w:eastAsia="Times New Roman" w:hAnsi="Arial" w:cs="Arial"/>
          <w:sz w:val="24"/>
          <w:szCs w:val="24"/>
          <w:lang w:eastAsia="en-GB"/>
        </w:rPr>
        <w:t xml:space="preserve">ddydd Gwener 2il Medi. </w:t>
      </w:r>
    </w:p>
    <w:p w14:paraId="6D92476B" w14:textId="7CDA2340" w:rsidR="00B72AC1" w:rsidRPr="00FE2264" w:rsidRDefault="003803D2" w:rsidP="00FE2264">
      <w:pPr>
        <w:spacing w:after="0"/>
        <w:jc w:val="both"/>
        <w:rPr>
          <w:rFonts w:ascii="Arial" w:hAnsi="Arial" w:cs="Arial"/>
          <w:b/>
          <w:sz w:val="24"/>
        </w:rPr>
      </w:pPr>
      <w:r>
        <w:rPr>
          <w:rFonts w:ascii="Arial" w:eastAsiaTheme="minorHAnsi" w:hAnsi="Arial" w:cs="Arial"/>
          <w:b/>
          <w:bCs/>
          <w:sz w:val="24"/>
          <w:szCs w:val="24"/>
        </w:rPr>
        <w:t>Anfonwch bob dogfen at Andy Rowland drwy ddefnyddio</w:t>
      </w:r>
    </w:p>
    <w:p w14:paraId="7590661C" w14:textId="77777777" w:rsidR="003E19A3" w:rsidRDefault="00421549" w:rsidP="00B72AC1">
      <w:pPr>
        <w:spacing w:after="0"/>
        <w:ind w:firstLine="360"/>
        <w:jc w:val="both"/>
        <w:rPr>
          <w:noProof/>
          <w:lang w:eastAsia="en-GB"/>
        </w:rPr>
      </w:pPr>
      <w:r w:rsidRPr="00B72AC1">
        <w:rPr>
          <w:rFonts w:ascii="Arial" w:hAnsi="Arial" w:cs="Arial"/>
          <w:b/>
          <w:sz w:val="24"/>
        </w:rPr>
        <w:t xml:space="preserve"> </w:t>
      </w:r>
      <w:hyperlink r:id="rId11" w:history="1">
        <w:r w:rsidRPr="00B72AC1">
          <w:rPr>
            <w:rStyle w:val="Hyperlink"/>
            <w:rFonts w:ascii="Arial" w:hAnsi="Arial" w:cs="Arial"/>
            <w:b/>
            <w:sz w:val="24"/>
          </w:rPr>
          <w:t>andy@ecodyfi.cymru</w:t>
        </w:r>
      </w:hyperlink>
      <w:r w:rsidRPr="00B72AC1">
        <w:rPr>
          <w:rFonts w:ascii="Arial" w:hAnsi="Arial" w:cs="Arial"/>
          <w:b/>
          <w:sz w:val="24"/>
        </w:rPr>
        <w:t xml:space="preserve"> </w:t>
      </w:r>
      <w:r w:rsidR="00CE3B16">
        <w:rPr>
          <w:noProof/>
          <w:lang w:eastAsia="en-GB"/>
        </w:rPr>
        <w:t xml:space="preserve"> </w:t>
      </w:r>
    </w:p>
    <w:p w14:paraId="7DB45FD0" w14:textId="7E487011" w:rsidR="003E19A3" w:rsidRDefault="003E19A3" w:rsidP="00B72AC1">
      <w:pPr>
        <w:spacing w:after="0"/>
        <w:ind w:firstLine="360"/>
        <w:jc w:val="both"/>
        <w:rPr>
          <w:noProof/>
          <w:lang w:eastAsia="en-GB"/>
        </w:rPr>
      </w:pPr>
    </w:p>
    <w:p w14:paraId="6B055031" w14:textId="495A1ADF" w:rsidR="003E19A3" w:rsidRDefault="00DB336E" w:rsidP="003E19A3">
      <w:pPr>
        <w:pStyle w:val="ListParagraph"/>
        <w:numPr>
          <w:ilvl w:val="0"/>
          <w:numId w:val="14"/>
        </w:numPr>
        <w:spacing w:after="0"/>
        <w:jc w:val="both"/>
        <w:rPr>
          <w:rFonts w:ascii="Arial" w:hAnsi="Arial" w:cs="Arial"/>
          <w:b/>
          <w:sz w:val="24"/>
        </w:rPr>
      </w:pPr>
      <w:r>
        <w:rPr>
          <w:rFonts w:ascii="Arial" w:hAnsi="Arial" w:cs="Arial"/>
          <w:b/>
          <w:sz w:val="24"/>
        </w:rPr>
        <w:t>Dogfennau ychwanegol a ddarparwyd</w:t>
      </w:r>
    </w:p>
    <w:p w14:paraId="59125D9A" w14:textId="77777777" w:rsidR="00ED4149" w:rsidRPr="00ED4149" w:rsidRDefault="00ED4149" w:rsidP="00ED4149">
      <w:pPr>
        <w:spacing w:after="0"/>
        <w:ind w:left="360"/>
        <w:jc w:val="both"/>
        <w:rPr>
          <w:rFonts w:ascii="Arial" w:eastAsia="Times New Roman" w:hAnsi="Arial" w:cs="Arial"/>
          <w:sz w:val="24"/>
          <w:szCs w:val="24"/>
          <w:lang w:eastAsia="en-GB"/>
        </w:rPr>
      </w:pPr>
      <w:r w:rsidRPr="00ED4149">
        <w:rPr>
          <w:rFonts w:ascii="Arial" w:eastAsia="Times New Roman" w:hAnsi="Arial" w:cs="Arial"/>
          <w:sz w:val="24"/>
          <w:szCs w:val="24"/>
          <w:lang w:eastAsia="en-GB"/>
        </w:rPr>
        <w:t>‘CIF Project Plan and Outcomes ecodyfi’</w:t>
      </w:r>
    </w:p>
    <w:p w14:paraId="56A5576D" w14:textId="77777777" w:rsidR="000F1933" w:rsidRPr="000F1933" w:rsidRDefault="000F1933" w:rsidP="000F1933">
      <w:pPr>
        <w:spacing w:after="0"/>
        <w:rPr>
          <w:rFonts w:ascii="Arial" w:hAnsi="Arial" w:cs="Arial"/>
          <w:b/>
          <w:sz w:val="24"/>
        </w:rPr>
      </w:pPr>
    </w:p>
    <w:p w14:paraId="2E195EE5" w14:textId="213467E9" w:rsidR="00801061" w:rsidRPr="00ED4149" w:rsidRDefault="00421549" w:rsidP="00ED4149">
      <w:pPr>
        <w:spacing w:after="0"/>
        <w:rPr>
          <w:rFonts w:ascii="Arial" w:eastAsia="Times New Roman" w:hAnsi="Arial" w:cs="Arial"/>
          <w:sz w:val="24"/>
          <w:szCs w:val="24"/>
          <w:lang w:eastAsia="en-GB"/>
        </w:rPr>
      </w:pPr>
      <w:r>
        <w:rPr>
          <w:noProof/>
          <w:lang w:eastAsia="cy-GB"/>
        </w:rPr>
        <w:drawing>
          <wp:inline distT="0" distB="0" distL="0" distR="0" wp14:anchorId="414FAE9D" wp14:editId="28EAA75C">
            <wp:extent cx="1170397" cy="104053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0397" cy="1040538"/>
                    </a:xfrm>
                    <a:prstGeom prst="rect">
                      <a:avLst/>
                    </a:prstGeom>
                    <a:noFill/>
                  </pic:spPr>
                </pic:pic>
              </a:graphicData>
            </a:graphic>
          </wp:inline>
        </w:drawing>
      </w:r>
      <w:r w:rsidR="008D3DB2">
        <w:rPr>
          <w:noProof/>
          <w:lang w:eastAsia="en-GB"/>
        </w:rPr>
        <w:t xml:space="preserve"> </w:t>
      </w:r>
      <w:r w:rsidR="00622F53">
        <w:rPr>
          <w:noProof/>
          <w:lang w:eastAsia="en-GB"/>
        </w:rPr>
        <w:t xml:space="preserve">      </w:t>
      </w:r>
      <w:bookmarkStart w:id="1" w:name="_Hlk60853854"/>
      <w:bookmarkEnd w:id="1"/>
      <w:r w:rsidR="009679CB">
        <w:rPr>
          <w:noProof/>
        </w:rPr>
        <w:drawing>
          <wp:inline distT="0" distB="0" distL="0" distR="0" wp14:anchorId="728323F1" wp14:editId="2C06CDA3">
            <wp:extent cx="4214561" cy="7239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2183" cy="725209"/>
                    </a:xfrm>
                    <a:prstGeom prst="rect">
                      <a:avLst/>
                    </a:prstGeom>
                  </pic:spPr>
                </pic:pic>
              </a:graphicData>
            </a:graphic>
          </wp:inline>
        </w:drawing>
      </w:r>
    </w:p>
    <w:sectPr w:rsidR="00801061" w:rsidRPr="00ED4149" w:rsidSect="005306D0">
      <w:headerReference w:type="default" r:id="rId14"/>
      <w:footerReference w:type="default" r:id="rId15"/>
      <w:pgSz w:w="11906" w:h="16838"/>
      <w:pgMar w:top="1440" w:right="849"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DAFC" w14:textId="77777777" w:rsidR="00635F4E" w:rsidRDefault="00635F4E" w:rsidP="00527BB6">
      <w:pPr>
        <w:spacing w:after="0" w:line="240" w:lineRule="auto"/>
      </w:pPr>
      <w:r>
        <w:separator/>
      </w:r>
    </w:p>
  </w:endnote>
  <w:endnote w:type="continuationSeparator" w:id="0">
    <w:p w14:paraId="5D595907" w14:textId="77777777" w:rsidR="00635F4E" w:rsidRDefault="00635F4E" w:rsidP="0052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941405"/>
      <w:docPartObj>
        <w:docPartGallery w:val="Page Numbers (Bottom of Page)"/>
        <w:docPartUnique/>
      </w:docPartObj>
    </w:sdtPr>
    <w:sdtEndPr>
      <w:rPr>
        <w:noProof/>
      </w:rPr>
    </w:sdtEndPr>
    <w:sdtContent>
      <w:p w14:paraId="70F5D005" w14:textId="52B57D3D" w:rsidR="004371E2" w:rsidRDefault="004371E2">
        <w:pPr>
          <w:pStyle w:val="Footer"/>
          <w:jc w:val="center"/>
        </w:pPr>
        <w:r>
          <w:fldChar w:fldCharType="begin"/>
        </w:r>
        <w:r>
          <w:instrText xml:space="preserve"> PAGE   \* MERGEFORMAT </w:instrText>
        </w:r>
        <w:r>
          <w:fldChar w:fldCharType="separate"/>
        </w:r>
        <w:r w:rsidR="007A5BFE">
          <w:rPr>
            <w:noProof/>
          </w:rPr>
          <w:t>7</w:t>
        </w:r>
        <w:r>
          <w:rPr>
            <w:noProof/>
          </w:rPr>
          <w:fldChar w:fldCharType="end"/>
        </w:r>
      </w:p>
    </w:sdtContent>
  </w:sdt>
  <w:p w14:paraId="00F47578" w14:textId="04955BF7" w:rsidR="004371E2" w:rsidRDefault="0043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A00A" w14:textId="77777777" w:rsidR="00635F4E" w:rsidRDefault="00635F4E" w:rsidP="00527BB6">
      <w:pPr>
        <w:spacing w:after="0" w:line="240" w:lineRule="auto"/>
      </w:pPr>
      <w:r>
        <w:separator/>
      </w:r>
    </w:p>
  </w:footnote>
  <w:footnote w:type="continuationSeparator" w:id="0">
    <w:p w14:paraId="11D1864A" w14:textId="77777777" w:rsidR="00635F4E" w:rsidRDefault="00635F4E" w:rsidP="0052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D7A4" w14:textId="199CA899" w:rsidR="004371E2" w:rsidRDefault="004371E2" w:rsidP="005306D0">
    <w:pPr>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E4E"/>
    <w:multiLevelType w:val="hybridMultilevel"/>
    <w:tmpl w:val="D7E27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677B"/>
    <w:multiLevelType w:val="hybridMultilevel"/>
    <w:tmpl w:val="F2ECE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430A5"/>
    <w:multiLevelType w:val="hybridMultilevel"/>
    <w:tmpl w:val="EB06E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745D9"/>
    <w:multiLevelType w:val="hybridMultilevel"/>
    <w:tmpl w:val="D64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B6F5A"/>
    <w:multiLevelType w:val="multilevel"/>
    <w:tmpl w:val="7A1CEB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5D28C8"/>
    <w:multiLevelType w:val="hybridMultilevel"/>
    <w:tmpl w:val="9880E9A4"/>
    <w:lvl w:ilvl="0" w:tplc="CABAFF46">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F82810"/>
    <w:multiLevelType w:val="hybridMultilevel"/>
    <w:tmpl w:val="D8D29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A68EF"/>
    <w:multiLevelType w:val="hybridMultilevel"/>
    <w:tmpl w:val="F124B46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8D29A7"/>
    <w:multiLevelType w:val="hybridMultilevel"/>
    <w:tmpl w:val="54E09E52"/>
    <w:lvl w:ilvl="0" w:tplc="9626AE3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A42A7"/>
    <w:multiLevelType w:val="hybridMultilevel"/>
    <w:tmpl w:val="5CF6B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A2DA3"/>
    <w:multiLevelType w:val="hybridMultilevel"/>
    <w:tmpl w:val="E6887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36978"/>
    <w:multiLevelType w:val="hybridMultilevel"/>
    <w:tmpl w:val="EC7CEB78"/>
    <w:lvl w:ilvl="0" w:tplc="CABAFF46">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771838"/>
    <w:multiLevelType w:val="hybridMultilevel"/>
    <w:tmpl w:val="30F45410"/>
    <w:lvl w:ilvl="0" w:tplc="612C28B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56E62"/>
    <w:multiLevelType w:val="multilevel"/>
    <w:tmpl w:val="F34AF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B1D8B"/>
    <w:multiLevelType w:val="hybridMultilevel"/>
    <w:tmpl w:val="9F4C96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950797"/>
    <w:multiLevelType w:val="hybridMultilevel"/>
    <w:tmpl w:val="BEF2EDFA"/>
    <w:lvl w:ilvl="0" w:tplc="CABAFF46">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D1B0EB4"/>
    <w:multiLevelType w:val="hybridMultilevel"/>
    <w:tmpl w:val="87DC8A40"/>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F36DD"/>
    <w:multiLevelType w:val="hybridMultilevel"/>
    <w:tmpl w:val="0BF88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33B60"/>
    <w:multiLevelType w:val="hybridMultilevel"/>
    <w:tmpl w:val="FD2AC5B6"/>
    <w:lvl w:ilvl="0" w:tplc="6ACA563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7513FF"/>
    <w:multiLevelType w:val="hybridMultilevel"/>
    <w:tmpl w:val="55366E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22B238D"/>
    <w:multiLevelType w:val="hybridMultilevel"/>
    <w:tmpl w:val="1F7A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2017A"/>
    <w:multiLevelType w:val="hybridMultilevel"/>
    <w:tmpl w:val="8306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C15"/>
    <w:multiLevelType w:val="hybridMultilevel"/>
    <w:tmpl w:val="577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20B03"/>
    <w:multiLevelType w:val="hybridMultilevel"/>
    <w:tmpl w:val="5F221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02431"/>
    <w:multiLevelType w:val="hybridMultilevel"/>
    <w:tmpl w:val="536CB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B0FEE"/>
    <w:multiLevelType w:val="hybridMultilevel"/>
    <w:tmpl w:val="A99E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23201"/>
    <w:multiLevelType w:val="hybridMultilevel"/>
    <w:tmpl w:val="3A66CF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42F27"/>
    <w:multiLevelType w:val="hybridMultilevel"/>
    <w:tmpl w:val="71C2B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566D6"/>
    <w:multiLevelType w:val="hybridMultilevel"/>
    <w:tmpl w:val="C5B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42BC4"/>
    <w:multiLevelType w:val="hybridMultilevel"/>
    <w:tmpl w:val="551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575DB6"/>
    <w:multiLevelType w:val="hybridMultilevel"/>
    <w:tmpl w:val="1D72EA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861E0"/>
    <w:multiLevelType w:val="hybridMultilevel"/>
    <w:tmpl w:val="0C8A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E50B0"/>
    <w:multiLevelType w:val="hybridMultilevel"/>
    <w:tmpl w:val="7E0C268A"/>
    <w:lvl w:ilvl="0" w:tplc="75F6C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768262E"/>
    <w:multiLevelType w:val="hybridMultilevel"/>
    <w:tmpl w:val="D410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52543"/>
    <w:multiLevelType w:val="hybridMultilevel"/>
    <w:tmpl w:val="59DE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9104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6746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9702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84156">
    <w:abstractNumId w:val="9"/>
  </w:num>
  <w:num w:numId="5" w16cid:durableId="1505238731">
    <w:abstractNumId w:val="1"/>
  </w:num>
  <w:num w:numId="6" w16cid:durableId="341399899">
    <w:abstractNumId w:val="5"/>
  </w:num>
  <w:num w:numId="7" w16cid:durableId="1072776094">
    <w:abstractNumId w:val="27"/>
  </w:num>
  <w:num w:numId="8" w16cid:durableId="54403428">
    <w:abstractNumId w:val="23"/>
  </w:num>
  <w:num w:numId="9" w16cid:durableId="902375982">
    <w:abstractNumId w:val="12"/>
  </w:num>
  <w:num w:numId="10" w16cid:durableId="1009793104">
    <w:abstractNumId w:val="8"/>
  </w:num>
  <w:num w:numId="11" w16cid:durableId="785660297">
    <w:abstractNumId w:val="28"/>
  </w:num>
  <w:num w:numId="12" w16cid:durableId="1405109112">
    <w:abstractNumId w:val="22"/>
  </w:num>
  <w:num w:numId="13" w16cid:durableId="1161117540">
    <w:abstractNumId w:val="32"/>
  </w:num>
  <w:num w:numId="14" w16cid:durableId="437065461">
    <w:abstractNumId w:val="4"/>
  </w:num>
  <w:num w:numId="15" w16cid:durableId="1005281145">
    <w:abstractNumId w:val="24"/>
  </w:num>
  <w:num w:numId="16" w16cid:durableId="1090737610">
    <w:abstractNumId w:val="26"/>
  </w:num>
  <w:num w:numId="17" w16cid:durableId="2064593128">
    <w:abstractNumId w:val="17"/>
  </w:num>
  <w:num w:numId="18" w16cid:durableId="1722896727">
    <w:abstractNumId w:val="30"/>
  </w:num>
  <w:num w:numId="19" w16cid:durableId="1257245631">
    <w:abstractNumId w:val="10"/>
  </w:num>
  <w:num w:numId="20" w16cid:durableId="146552108">
    <w:abstractNumId w:val="20"/>
  </w:num>
  <w:num w:numId="21" w16cid:durableId="819882788">
    <w:abstractNumId w:val="31"/>
  </w:num>
  <w:num w:numId="22" w16cid:durableId="847796045">
    <w:abstractNumId w:val="13"/>
  </w:num>
  <w:num w:numId="23" w16cid:durableId="1489859470">
    <w:abstractNumId w:val="3"/>
  </w:num>
  <w:num w:numId="24" w16cid:durableId="1346519433">
    <w:abstractNumId w:val="7"/>
  </w:num>
  <w:num w:numId="25" w16cid:durableId="407264159">
    <w:abstractNumId w:val="25"/>
  </w:num>
  <w:num w:numId="26" w16cid:durableId="766510117">
    <w:abstractNumId w:val="6"/>
  </w:num>
  <w:num w:numId="27" w16cid:durableId="1967661360">
    <w:abstractNumId w:val="2"/>
  </w:num>
  <w:num w:numId="28" w16cid:durableId="510141871">
    <w:abstractNumId w:val="21"/>
  </w:num>
  <w:num w:numId="29" w16cid:durableId="522011405">
    <w:abstractNumId w:val="18"/>
  </w:num>
  <w:num w:numId="30" w16cid:durableId="774330120">
    <w:abstractNumId w:val="33"/>
  </w:num>
  <w:num w:numId="31" w16cid:durableId="989938470">
    <w:abstractNumId w:val="16"/>
  </w:num>
  <w:num w:numId="32" w16cid:durableId="538400509">
    <w:abstractNumId w:val="0"/>
  </w:num>
  <w:num w:numId="33" w16cid:durableId="63451314">
    <w:abstractNumId w:val="14"/>
  </w:num>
  <w:num w:numId="34" w16cid:durableId="1976182924">
    <w:abstractNumId w:val="19"/>
  </w:num>
  <w:num w:numId="35" w16cid:durableId="1362630968">
    <w:abstractNumId w:val="34"/>
  </w:num>
  <w:num w:numId="36" w16cid:durableId="9690938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8C"/>
    <w:rsid w:val="00003F3A"/>
    <w:rsid w:val="000060E8"/>
    <w:rsid w:val="00014824"/>
    <w:rsid w:val="00027047"/>
    <w:rsid w:val="00027C9D"/>
    <w:rsid w:val="00040A25"/>
    <w:rsid w:val="0004543B"/>
    <w:rsid w:val="00045C8D"/>
    <w:rsid w:val="00047863"/>
    <w:rsid w:val="00052694"/>
    <w:rsid w:val="000647CE"/>
    <w:rsid w:val="00072938"/>
    <w:rsid w:val="00072B9F"/>
    <w:rsid w:val="00073218"/>
    <w:rsid w:val="00075170"/>
    <w:rsid w:val="00085774"/>
    <w:rsid w:val="0009420D"/>
    <w:rsid w:val="000A2D44"/>
    <w:rsid w:val="000A5EF8"/>
    <w:rsid w:val="000A63B5"/>
    <w:rsid w:val="000B3E67"/>
    <w:rsid w:val="000B75CF"/>
    <w:rsid w:val="000D2F3C"/>
    <w:rsid w:val="000D510D"/>
    <w:rsid w:val="000D78DF"/>
    <w:rsid w:val="000E2F96"/>
    <w:rsid w:val="000E3D87"/>
    <w:rsid w:val="000E5FC1"/>
    <w:rsid w:val="000E71CE"/>
    <w:rsid w:val="000F100C"/>
    <w:rsid w:val="000F1933"/>
    <w:rsid w:val="000F787B"/>
    <w:rsid w:val="001100D5"/>
    <w:rsid w:val="001100DA"/>
    <w:rsid w:val="00111B25"/>
    <w:rsid w:val="00113DFF"/>
    <w:rsid w:val="0012053F"/>
    <w:rsid w:val="00120B0F"/>
    <w:rsid w:val="00125D41"/>
    <w:rsid w:val="00132005"/>
    <w:rsid w:val="00137D8A"/>
    <w:rsid w:val="00145B50"/>
    <w:rsid w:val="001609DA"/>
    <w:rsid w:val="00164706"/>
    <w:rsid w:val="00170A0D"/>
    <w:rsid w:val="001778C0"/>
    <w:rsid w:val="0019783E"/>
    <w:rsid w:val="001A0226"/>
    <w:rsid w:val="001C15BD"/>
    <w:rsid w:val="001C1704"/>
    <w:rsid w:val="001C3CFE"/>
    <w:rsid w:val="001C6D8A"/>
    <w:rsid w:val="001F139F"/>
    <w:rsid w:val="001F2997"/>
    <w:rsid w:val="00204D2B"/>
    <w:rsid w:val="00211064"/>
    <w:rsid w:val="00214023"/>
    <w:rsid w:val="00225D32"/>
    <w:rsid w:val="00226CB4"/>
    <w:rsid w:val="00230082"/>
    <w:rsid w:val="0023027E"/>
    <w:rsid w:val="0023699E"/>
    <w:rsid w:val="002424E7"/>
    <w:rsid w:val="0024620C"/>
    <w:rsid w:val="00253C5F"/>
    <w:rsid w:val="002544DB"/>
    <w:rsid w:val="00254861"/>
    <w:rsid w:val="002567AF"/>
    <w:rsid w:val="00261521"/>
    <w:rsid w:val="0026447E"/>
    <w:rsid w:val="002722F8"/>
    <w:rsid w:val="00291641"/>
    <w:rsid w:val="002C0375"/>
    <w:rsid w:val="002C28B2"/>
    <w:rsid w:val="002C3C4E"/>
    <w:rsid w:val="002C4BA7"/>
    <w:rsid w:val="002D4F43"/>
    <w:rsid w:val="002D6AFA"/>
    <w:rsid w:val="002E05BB"/>
    <w:rsid w:val="002E3ADB"/>
    <w:rsid w:val="002E42F7"/>
    <w:rsid w:val="002E5F2A"/>
    <w:rsid w:val="002E7A26"/>
    <w:rsid w:val="003006BA"/>
    <w:rsid w:val="003120DC"/>
    <w:rsid w:val="0031297E"/>
    <w:rsid w:val="00312C05"/>
    <w:rsid w:val="00316B8F"/>
    <w:rsid w:val="00316D48"/>
    <w:rsid w:val="00317F8D"/>
    <w:rsid w:val="00326C47"/>
    <w:rsid w:val="00330F96"/>
    <w:rsid w:val="003331C3"/>
    <w:rsid w:val="00340AC9"/>
    <w:rsid w:val="0035575F"/>
    <w:rsid w:val="00361892"/>
    <w:rsid w:val="00361BE6"/>
    <w:rsid w:val="00373199"/>
    <w:rsid w:val="00374950"/>
    <w:rsid w:val="003803D2"/>
    <w:rsid w:val="00396FE9"/>
    <w:rsid w:val="003A70AA"/>
    <w:rsid w:val="003B32B5"/>
    <w:rsid w:val="003C0600"/>
    <w:rsid w:val="003C3257"/>
    <w:rsid w:val="003C6BC9"/>
    <w:rsid w:val="003C6C76"/>
    <w:rsid w:val="003E19A3"/>
    <w:rsid w:val="003F69A2"/>
    <w:rsid w:val="003F702C"/>
    <w:rsid w:val="003F7498"/>
    <w:rsid w:val="0040161C"/>
    <w:rsid w:val="00403852"/>
    <w:rsid w:val="00407C62"/>
    <w:rsid w:val="0041402D"/>
    <w:rsid w:val="00415817"/>
    <w:rsid w:val="00421549"/>
    <w:rsid w:val="00434467"/>
    <w:rsid w:val="004352A4"/>
    <w:rsid w:val="004371E2"/>
    <w:rsid w:val="00452002"/>
    <w:rsid w:val="00456247"/>
    <w:rsid w:val="00456805"/>
    <w:rsid w:val="0046360D"/>
    <w:rsid w:val="0047108D"/>
    <w:rsid w:val="00471CA0"/>
    <w:rsid w:val="004836F8"/>
    <w:rsid w:val="00485AB3"/>
    <w:rsid w:val="0048672E"/>
    <w:rsid w:val="004871D0"/>
    <w:rsid w:val="0048736E"/>
    <w:rsid w:val="00492C05"/>
    <w:rsid w:val="00495944"/>
    <w:rsid w:val="004A40E0"/>
    <w:rsid w:val="004A596F"/>
    <w:rsid w:val="004B4B0F"/>
    <w:rsid w:val="004C6CE0"/>
    <w:rsid w:val="004D44A3"/>
    <w:rsid w:val="004D631B"/>
    <w:rsid w:val="004E431A"/>
    <w:rsid w:val="004F150C"/>
    <w:rsid w:val="004F358C"/>
    <w:rsid w:val="004F53C9"/>
    <w:rsid w:val="00500186"/>
    <w:rsid w:val="00500A61"/>
    <w:rsid w:val="0050287C"/>
    <w:rsid w:val="00521205"/>
    <w:rsid w:val="00525FEB"/>
    <w:rsid w:val="005264A8"/>
    <w:rsid w:val="005265FF"/>
    <w:rsid w:val="00527BB6"/>
    <w:rsid w:val="005306D0"/>
    <w:rsid w:val="005308CE"/>
    <w:rsid w:val="00534786"/>
    <w:rsid w:val="00535C08"/>
    <w:rsid w:val="0055225D"/>
    <w:rsid w:val="0055497D"/>
    <w:rsid w:val="00557128"/>
    <w:rsid w:val="005645CA"/>
    <w:rsid w:val="0057704C"/>
    <w:rsid w:val="005915EF"/>
    <w:rsid w:val="005917B8"/>
    <w:rsid w:val="00596D63"/>
    <w:rsid w:val="005A657C"/>
    <w:rsid w:val="005C586C"/>
    <w:rsid w:val="005E48FF"/>
    <w:rsid w:val="005E698C"/>
    <w:rsid w:val="005E7277"/>
    <w:rsid w:val="005F09D4"/>
    <w:rsid w:val="005F1F3A"/>
    <w:rsid w:val="005F37B3"/>
    <w:rsid w:val="006018F4"/>
    <w:rsid w:val="00605A87"/>
    <w:rsid w:val="00607762"/>
    <w:rsid w:val="00610944"/>
    <w:rsid w:val="006125F3"/>
    <w:rsid w:val="0061683E"/>
    <w:rsid w:val="00622F53"/>
    <w:rsid w:val="00626FDA"/>
    <w:rsid w:val="006302AD"/>
    <w:rsid w:val="00633CE1"/>
    <w:rsid w:val="00635F4E"/>
    <w:rsid w:val="006372EC"/>
    <w:rsid w:val="00645927"/>
    <w:rsid w:val="00646EE1"/>
    <w:rsid w:val="00677142"/>
    <w:rsid w:val="0068181A"/>
    <w:rsid w:val="00684264"/>
    <w:rsid w:val="006847A7"/>
    <w:rsid w:val="00685CB5"/>
    <w:rsid w:val="00690A1A"/>
    <w:rsid w:val="00693188"/>
    <w:rsid w:val="006A0EC7"/>
    <w:rsid w:val="006B1019"/>
    <w:rsid w:val="006B1CB2"/>
    <w:rsid w:val="006B3C52"/>
    <w:rsid w:val="006B4EF5"/>
    <w:rsid w:val="006C0F82"/>
    <w:rsid w:val="006C10DD"/>
    <w:rsid w:val="006C60A8"/>
    <w:rsid w:val="006E5099"/>
    <w:rsid w:val="006F1609"/>
    <w:rsid w:val="006F5DCA"/>
    <w:rsid w:val="006F65AE"/>
    <w:rsid w:val="00702DB3"/>
    <w:rsid w:val="007058E4"/>
    <w:rsid w:val="00714B97"/>
    <w:rsid w:val="007178A9"/>
    <w:rsid w:val="00733838"/>
    <w:rsid w:val="007365EA"/>
    <w:rsid w:val="007367C8"/>
    <w:rsid w:val="00737631"/>
    <w:rsid w:val="00751DD0"/>
    <w:rsid w:val="00756667"/>
    <w:rsid w:val="00764DF1"/>
    <w:rsid w:val="007721AF"/>
    <w:rsid w:val="00773D9E"/>
    <w:rsid w:val="00775DAC"/>
    <w:rsid w:val="00777259"/>
    <w:rsid w:val="00780CBD"/>
    <w:rsid w:val="007827BB"/>
    <w:rsid w:val="00786B00"/>
    <w:rsid w:val="00792A44"/>
    <w:rsid w:val="00794EF5"/>
    <w:rsid w:val="007A5848"/>
    <w:rsid w:val="007A5BFE"/>
    <w:rsid w:val="007C1607"/>
    <w:rsid w:val="007C6F2F"/>
    <w:rsid w:val="007D28E8"/>
    <w:rsid w:val="007D32EF"/>
    <w:rsid w:val="007D51F1"/>
    <w:rsid w:val="007D542F"/>
    <w:rsid w:val="007D679A"/>
    <w:rsid w:val="007D6A74"/>
    <w:rsid w:val="007E167F"/>
    <w:rsid w:val="007E255A"/>
    <w:rsid w:val="007E29DE"/>
    <w:rsid w:val="007F2FA1"/>
    <w:rsid w:val="007F3769"/>
    <w:rsid w:val="007F3E2C"/>
    <w:rsid w:val="00801061"/>
    <w:rsid w:val="00812955"/>
    <w:rsid w:val="008179AA"/>
    <w:rsid w:val="00825C2D"/>
    <w:rsid w:val="00835C7E"/>
    <w:rsid w:val="00843886"/>
    <w:rsid w:val="00854804"/>
    <w:rsid w:val="00854942"/>
    <w:rsid w:val="00855DD9"/>
    <w:rsid w:val="00866922"/>
    <w:rsid w:val="0087187E"/>
    <w:rsid w:val="008733B9"/>
    <w:rsid w:val="008744BD"/>
    <w:rsid w:val="0088326D"/>
    <w:rsid w:val="00885B7F"/>
    <w:rsid w:val="0089127F"/>
    <w:rsid w:val="00893763"/>
    <w:rsid w:val="008939B4"/>
    <w:rsid w:val="00893F28"/>
    <w:rsid w:val="008A3426"/>
    <w:rsid w:val="008A5515"/>
    <w:rsid w:val="008B192C"/>
    <w:rsid w:val="008B70FD"/>
    <w:rsid w:val="008D2895"/>
    <w:rsid w:val="008D3DB2"/>
    <w:rsid w:val="008D41E0"/>
    <w:rsid w:val="008E00B3"/>
    <w:rsid w:val="008E6E94"/>
    <w:rsid w:val="008F7209"/>
    <w:rsid w:val="00900667"/>
    <w:rsid w:val="00906BE0"/>
    <w:rsid w:val="00906D8C"/>
    <w:rsid w:val="00941EF4"/>
    <w:rsid w:val="00942956"/>
    <w:rsid w:val="00944EFE"/>
    <w:rsid w:val="00947420"/>
    <w:rsid w:val="00953C4B"/>
    <w:rsid w:val="009561EA"/>
    <w:rsid w:val="009633E9"/>
    <w:rsid w:val="00966D23"/>
    <w:rsid w:val="00967427"/>
    <w:rsid w:val="009679CB"/>
    <w:rsid w:val="0097305C"/>
    <w:rsid w:val="009740D8"/>
    <w:rsid w:val="00975120"/>
    <w:rsid w:val="00977293"/>
    <w:rsid w:val="0098026D"/>
    <w:rsid w:val="00982581"/>
    <w:rsid w:val="009840D5"/>
    <w:rsid w:val="00991088"/>
    <w:rsid w:val="009923CC"/>
    <w:rsid w:val="0099261D"/>
    <w:rsid w:val="0099445C"/>
    <w:rsid w:val="00995AD0"/>
    <w:rsid w:val="009A3BA1"/>
    <w:rsid w:val="009B1967"/>
    <w:rsid w:val="009B70F5"/>
    <w:rsid w:val="009C1C18"/>
    <w:rsid w:val="009C3109"/>
    <w:rsid w:val="009C38D6"/>
    <w:rsid w:val="009C5099"/>
    <w:rsid w:val="009D459D"/>
    <w:rsid w:val="009E56C6"/>
    <w:rsid w:val="009E62EA"/>
    <w:rsid w:val="00A012B0"/>
    <w:rsid w:val="00A053CB"/>
    <w:rsid w:val="00A06827"/>
    <w:rsid w:val="00A177D4"/>
    <w:rsid w:val="00A32BAB"/>
    <w:rsid w:val="00A34BD1"/>
    <w:rsid w:val="00A37357"/>
    <w:rsid w:val="00A3779D"/>
    <w:rsid w:val="00A5623C"/>
    <w:rsid w:val="00A67817"/>
    <w:rsid w:val="00A75094"/>
    <w:rsid w:val="00A773EB"/>
    <w:rsid w:val="00A85136"/>
    <w:rsid w:val="00A9207E"/>
    <w:rsid w:val="00A95FD1"/>
    <w:rsid w:val="00AA69CD"/>
    <w:rsid w:val="00AB4A44"/>
    <w:rsid w:val="00AC26E3"/>
    <w:rsid w:val="00AC2894"/>
    <w:rsid w:val="00AC2F1F"/>
    <w:rsid w:val="00AC3653"/>
    <w:rsid w:val="00AC7F70"/>
    <w:rsid w:val="00AD01A0"/>
    <w:rsid w:val="00AE119B"/>
    <w:rsid w:val="00AF0CCE"/>
    <w:rsid w:val="00B1048A"/>
    <w:rsid w:val="00B316C5"/>
    <w:rsid w:val="00B325B3"/>
    <w:rsid w:val="00B357AA"/>
    <w:rsid w:val="00B37B73"/>
    <w:rsid w:val="00B402DC"/>
    <w:rsid w:val="00B416E3"/>
    <w:rsid w:val="00B450BC"/>
    <w:rsid w:val="00B45699"/>
    <w:rsid w:val="00B51580"/>
    <w:rsid w:val="00B51E4E"/>
    <w:rsid w:val="00B6499F"/>
    <w:rsid w:val="00B72AC1"/>
    <w:rsid w:val="00B73927"/>
    <w:rsid w:val="00B77BE3"/>
    <w:rsid w:val="00B77DD1"/>
    <w:rsid w:val="00B82300"/>
    <w:rsid w:val="00B82E3F"/>
    <w:rsid w:val="00B90822"/>
    <w:rsid w:val="00B90F58"/>
    <w:rsid w:val="00B926BC"/>
    <w:rsid w:val="00BC522A"/>
    <w:rsid w:val="00BD3371"/>
    <w:rsid w:val="00BD46F4"/>
    <w:rsid w:val="00BD5851"/>
    <w:rsid w:val="00BE3830"/>
    <w:rsid w:val="00BE44D4"/>
    <w:rsid w:val="00BE60F4"/>
    <w:rsid w:val="00C001EE"/>
    <w:rsid w:val="00C015AA"/>
    <w:rsid w:val="00C05C90"/>
    <w:rsid w:val="00C06A82"/>
    <w:rsid w:val="00C06E74"/>
    <w:rsid w:val="00C265A5"/>
    <w:rsid w:val="00C4116F"/>
    <w:rsid w:val="00C450D3"/>
    <w:rsid w:val="00C57417"/>
    <w:rsid w:val="00C65CC3"/>
    <w:rsid w:val="00C803F3"/>
    <w:rsid w:val="00C8043C"/>
    <w:rsid w:val="00C83F59"/>
    <w:rsid w:val="00C840BC"/>
    <w:rsid w:val="00C905D5"/>
    <w:rsid w:val="00C92D12"/>
    <w:rsid w:val="00C93B05"/>
    <w:rsid w:val="00CA67E8"/>
    <w:rsid w:val="00CC01FE"/>
    <w:rsid w:val="00CC3402"/>
    <w:rsid w:val="00CE0DD2"/>
    <w:rsid w:val="00CE2FD9"/>
    <w:rsid w:val="00CE3B16"/>
    <w:rsid w:val="00CF2496"/>
    <w:rsid w:val="00D04B8C"/>
    <w:rsid w:val="00D151F8"/>
    <w:rsid w:val="00D160E6"/>
    <w:rsid w:val="00D1782E"/>
    <w:rsid w:val="00D21A70"/>
    <w:rsid w:val="00D2452D"/>
    <w:rsid w:val="00D307FC"/>
    <w:rsid w:val="00D3294E"/>
    <w:rsid w:val="00D40F71"/>
    <w:rsid w:val="00D4235C"/>
    <w:rsid w:val="00D506A1"/>
    <w:rsid w:val="00D553CE"/>
    <w:rsid w:val="00D55EC7"/>
    <w:rsid w:val="00D61830"/>
    <w:rsid w:val="00D6347C"/>
    <w:rsid w:val="00D72E06"/>
    <w:rsid w:val="00D75FE4"/>
    <w:rsid w:val="00D773E6"/>
    <w:rsid w:val="00D84594"/>
    <w:rsid w:val="00D95394"/>
    <w:rsid w:val="00D97623"/>
    <w:rsid w:val="00DA1091"/>
    <w:rsid w:val="00DA5593"/>
    <w:rsid w:val="00DB336E"/>
    <w:rsid w:val="00DB734A"/>
    <w:rsid w:val="00DC1E2C"/>
    <w:rsid w:val="00DC1E7B"/>
    <w:rsid w:val="00DC5DB2"/>
    <w:rsid w:val="00DD26E1"/>
    <w:rsid w:val="00DD3296"/>
    <w:rsid w:val="00DD5D0F"/>
    <w:rsid w:val="00DE05A6"/>
    <w:rsid w:val="00DE545E"/>
    <w:rsid w:val="00DF3D2E"/>
    <w:rsid w:val="00E00164"/>
    <w:rsid w:val="00E0200A"/>
    <w:rsid w:val="00E076AB"/>
    <w:rsid w:val="00E138AA"/>
    <w:rsid w:val="00E16456"/>
    <w:rsid w:val="00E1737C"/>
    <w:rsid w:val="00E23D6A"/>
    <w:rsid w:val="00E252AC"/>
    <w:rsid w:val="00E32A36"/>
    <w:rsid w:val="00E332E4"/>
    <w:rsid w:val="00E4567B"/>
    <w:rsid w:val="00E47089"/>
    <w:rsid w:val="00E5066D"/>
    <w:rsid w:val="00E5163E"/>
    <w:rsid w:val="00E534D7"/>
    <w:rsid w:val="00E6456D"/>
    <w:rsid w:val="00E66321"/>
    <w:rsid w:val="00E72457"/>
    <w:rsid w:val="00E743E3"/>
    <w:rsid w:val="00E90D71"/>
    <w:rsid w:val="00E977B6"/>
    <w:rsid w:val="00E97F5C"/>
    <w:rsid w:val="00ED12EC"/>
    <w:rsid w:val="00ED4149"/>
    <w:rsid w:val="00ED5508"/>
    <w:rsid w:val="00EE1427"/>
    <w:rsid w:val="00EE20DF"/>
    <w:rsid w:val="00EE498F"/>
    <w:rsid w:val="00F0248E"/>
    <w:rsid w:val="00F1706A"/>
    <w:rsid w:val="00F17810"/>
    <w:rsid w:val="00F5419D"/>
    <w:rsid w:val="00F67CDE"/>
    <w:rsid w:val="00F71290"/>
    <w:rsid w:val="00F71DC1"/>
    <w:rsid w:val="00F75AEA"/>
    <w:rsid w:val="00F808CB"/>
    <w:rsid w:val="00F84422"/>
    <w:rsid w:val="00FA33AB"/>
    <w:rsid w:val="00FA7A68"/>
    <w:rsid w:val="00FB7D60"/>
    <w:rsid w:val="00FC4398"/>
    <w:rsid w:val="00FC49D6"/>
    <w:rsid w:val="00FC6028"/>
    <w:rsid w:val="00FD3CE7"/>
    <w:rsid w:val="00FD4A02"/>
    <w:rsid w:val="00FD6922"/>
    <w:rsid w:val="00FE08B6"/>
    <w:rsid w:val="00FE2264"/>
    <w:rsid w:val="00FE4E51"/>
    <w:rsid w:val="00FF02F9"/>
    <w:rsid w:val="00FF238B"/>
    <w:rsid w:val="00FF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77C3A"/>
  <w15:docId w15:val="{39A60411-4857-4322-A6DB-8858D60B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B8"/>
    <w:rPr>
      <w:rFonts w:ascii="Calibri" w:eastAsia="Calibri"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B6"/>
  </w:style>
  <w:style w:type="paragraph" w:styleId="ListParagraph">
    <w:name w:val="List Paragraph"/>
    <w:basedOn w:val="Normal"/>
    <w:uiPriority w:val="34"/>
    <w:qFormat/>
    <w:rsid w:val="00906D8C"/>
    <w:pPr>
      <w:ind w:left="720"/>
      <w:contextualSpacing/>
    </w:pPr>
  </w:style>
  <w:style w:type="paragraph" w:styleId="BalloonText">
    <w:name w:val="Balloon Text"/>
    <w:basedOn w:val="Normal"/>
    <w:link w:val="BalloonTextChar"/>
    <w:uiPriority w:val="99"/>
    <w:semiHidden/>
    <w:unhideWhenUsed/>
    <w:rsid w:val="00E5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D7"/>
    <w:rPr>
      <w:rFonts w:ascii="Tahoma" w:eastAsia="Calibri" w:hAnsi="Tahoma" w:cs="Tahoma"/>
      <w:sz w:val="16"/>
      <w:szCs w:val="16"/>
    </w:rPr>
  </w:style>
  <w:style w:type="table" w:styleId="TableGrid">
    <w:name w:val="Table Grid"/>
    <w:basedOn w:val="TableNormal"/>
    <w:uiPriority w:val="59"/>
    <w:rsid w:val="00C2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15BD"/>
    <w:rPr>
      <w:rFonts w:cs="Times New Roman"/>
      <w:color w:val="0000FF"/>
      <w:u w:val="single"/>
    </w:rPr>
  </w:style>
  <w:style w:type="character" w:styleId="CommentReference">
    <w:name w:val="annotation reference"/>
    <w:basedOn w:val="DefaultParagraphFont"/>
    <w:uiPriority w:val="99"/>
    <w:semiHidden/>
    <w:unhideWhenUsed/>
    <w:rsid w:val="00FF238B"/>
    <w:rPr>
      <w:sz w:val="16"/>
      <w:szCs w:val="16"/>
    </w:rPr>
  </w:style>
  <w:style w:type="paragraph" w:styleId="CommentText">
    <w:name w:val="annotation text"/>
    <w:basedOn w:val="Normal"/>
    <w:link w:val="CommentTextChar"/>
    <w:uiPriority w:val="99"/>
    <w:unhideWhenUsed/>
    <w:rsid w:val="00FF238B"/>
    <w:pPr>
      <w:spacing w:line="240" w:lineRule="auto"/>
    </w:pPr>
    <w:rPr>
      <w:sz w:val="20"/>
      <w:szCs w:val="20"/>
    </w:rPr>
  </w:style>
  <w:style w:type="character" w:customStyle="1" w:styleId="CommentTextChar">
    <w:name w:val="Comment Text Char"/>
    <w:basedOn w:val="DefaultParagraphFont"/>
    <w:link w:val="CommentText"/>
    <w:uiPriority w:val="99"/>
    <w:rsid w:val="00FF23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238B"/>
    <w:rPr>
      <w:b/>
      <w:bCs/>
    </w:rPr>
  </w:style>
  <w:style w:type="character" w:customStyle="1" w:styleId="CommentSubjectChar">
    <w:name w:val="Comment Subject Char"/>
    <w:basedOn w:val="CommentTextChar"/>
    <w:link w:val="CommentSubject"/>
    <w:uiPriority w:val="99"/>
    <w:semiHidden/>
    <w:rsid w:val="00FF238B"/>
    <w:rPr>
      <w:rFonts w:ascii="Calibri" w:eastAsia="Calibri" w:hAnsi="Calibri" w:cs="Times New Roman"/>
      <w:b/>
      <w:bCs/>
      <w:sz w:val="20"/>
      <w:szCs w:val="20"/>
    </w:rPr>
  </w:style>
  <w:style w:type="paragraph" w:styleId="NoSpacing">
    <w:name w:val="No Spacing"/>
    <w:uiPriority w:val="1"/>
    <w:qFormat/>
    <w:rsid w:val="00040A25"/>
    <w:pPr>
      <w:spacing w:after="0" w:line="240" w:lineRule="auto"/>
    </w:pPr>
  </w:style>
  <w:style w:type="character" w:customStyle="1" w:styleId="UnresolvedMention1">
    <w:name w:val="Unresolved Mention1"/>
    <w:basedOn w:val="DefaultParagraphFont"/>
    <w:uiPriority w:val="99"/>
    <w:semiHidden/>
    <w:unhideWhenUsed/>
    <w:rsid w:val="00610944"/>
    <w:rPr>
      <w:color w:val="605E5C"/>
      <w:shd w:val="clear" w:color="auto" w:fill="E1DFDD"/>
    </w:rPr>
  </w:style>
  <w:style w:type="character" w:customStyle="1" w:styleId="maxsize3">
    <w:name w:val="maxsize3"/>
    <w:basedOn w:val="DefaultParagraphFont"/>
    <w:rsid w:val="00786B00"/>
  </w:style>
  <w:style w:type="paragraph" w:customStyle="1" w:styleId="xydpffc0bcd0msonormal">
    <w:name w:val="x_ydpffc0bcd0msonormal"/>
    <w:basedOn w:val="Normal"/>
    <w:rsid w:val="007A5848"/>
    <w:pPr>
      <w:spacing w:after="0" w:line="240" w:lineRule="auto"/>
    </w:pPr>
    <w:rPr>
      <w:rFonts w:eastAsiaTheme="minorHAnsi" w:cs="Calibri"/>
      <w:lang w:eastAsia="en-GB"/>
    </w:rPr>
  </w:style>
  <w:style w:type="paragraph" w:styleId="Revision">
    <w:name w:val="Revision"/>
    <w:hidden/>
    <w:uiPriority w:val="99"/>
    <w:semiHidden/>
    <w:rsid w:val="00B90F58"/>
    <w:pPr>
      <w:spacing w:after="0" w:line="240" w:lineRule="auto"/>
    </w:pPr>
    <w:rPr>
      <w:rFonts w:ascii="Calibri" w:eastAsia="Calibri" w:hAnsi="Calibri" w:cs="Times New Roman"/>
    </w:rPr>
  </w:style>
  <w:style w:type="paragraph" w:customStyle="1" w:styleId="ydp4f6085f1msonormal">
    <w:name w:val="ydp4f6085f1msonormal"/>
    <w:basedOn w:val="Normal"/>
    <w:rsid w:val="0009420D"/>
    <w:pPr>
      <w:spacing w:before="100" w:beforeAutospacing="1" w:after="100" w:afterAutospacing="1" w:line="240" w:lineRule="auto"/>
    </w:pPr>
    <w:rPr>
      <w:rFonts w:eastAsiaTheme="minorHAnsi" w:cs="Calibri"/>
      <w:lang w:eastAsia="en-GB"/>
    </w:rPr>
  </w:style>
  <w:style w:type="character" w:styleId="FollowedHyperlink">
    <w:name w:val="FollowedHyperlink"/>
    <w:basedOn w:val="DefaultParagraphFont"/>
    <w:uiPriority w:val="99"/>
    <w:semiHidden/>
    <w:unhideWhenUsed/>
    <w:rsid w:val="00B35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5124">
      <w:bodyDiv w:val="1"/>
      <w:marLeft w:val="0"/>
      <w:marRight w:val="0"/>
      <w:marTop w:val="0"/>
      <w:marBottom w:val="0"/>
      <w:divBdr>
        <w:top w:val="none" w:sz="0" w:space="0" w:color="auto"/>
        <w:left w:val="none" w:sz="0" w:space="0" w:color="auto"/>
        <w:bottom w:val="none" w:sz="0" w:space="0" w:color="auto"/>
        <w:right w:val="none" w:sz="0" w:space="0" w:color="auto"/>
      </w:divBdr>
    </w:div>
    <w:div w:id="830101098">
      <w:bodyDiv w:val="1"/>
      <w:marLeft w:val="0"/>
      <w:marRight w:val="0"/>
      <w:marTop w:val="0"/>
      <w:marBottom w:val="0"/>
      <w:divBdr>
        <w:top w:val="none" w:sz="0" w:space="0" w:color="auto"/>
        <w:left w:val="none" w:sz="0" w:space="0" w:color="auto"/>
        <w:bottom w:val="none" w:sz="0" w:space="0" w:color="auto"/>
        <w:right w:val="none" w:sz="0" w:space="0" w:color="auto"/>
      </w:divBdr>
    </w:div>
    <w:div w:id="1799299838">
      <w:bodyDiv w:val="1"/>
      <w:marLeft w:val="0"/>
      <w:marRight w:val="0"/>
      <w:marTop w:val="0"/>
      <w:marBottom w:val="0"/>
      <w:divBdr>
        <w:top w:val="none" w:sz="0" w:space="0" w:color="auto"/>
        <w:left w:val="none" w:sz="0" w:space="0" w:color="auto"/>
        <w:bottom w:val="none" w:sz="0" w:space="0" w:color="auto"/>
        <w:right w:val="none" w:sz="0" w:space="0" w:color="auto"/>
      </w:divBdr>
    </w:div>
    <w:div w:id="1981961198">
      <w:bodyDiv w:val="1"/>
      <w:marLeft w:val="0"/>
      <w:marRight w:val="0"/>
      <w:marTop w:val="0"/>
      <w:marBottom w:val="0"/>
      <w:divBdr>
        <w:top w:val="none" w:sz="0" w:space="0" w:color="auto"/>
        <w:left w:val="none" w:sz="0" w:space="0" w:color="auto"/>
        <w:bottom w:val="none" w:sz="0" w:space="0" w:color="auto"/>
        <w:right w:val="none" w:sz="0" w:space="0" w:color="auto"/>
      </w:divBdr>
    </w:div>
    <w:div w:id="20528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fibiosphere.wales/perennial-green-manures"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eaconwales.org/" TargetMode="External"/><Relationship Id="rId4" Type="http://schemas.openxmlformats.org/officeDocument/2006/relationships/settings" Target="settings.xml"/><Relationship Id="rId9" Type="http://schemas.openxmlformats.org/officeDocument/2006/relationships/hyperlink" Target="https://research.bangor.ac.uk/portal/en/theses/an-evaluation-of-perennial-mobile-green-manures-for-climate-change-mitigation-in-agriculture(141baec2-b377-48c4-9f7f-6dd7f125dd83).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8AF2-B8AA-4BCF-BA7D-F9096161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Meleri Richards</dc:creator>
  <cp:lastModifiedBy>Andy Rowland</cp:lastModifiedBy>
  <cp:revision>2</cp:revision>
  <cp:lastPrinted>2017-11-07T15:07:00Z</cp:lastPrinted>
  <dcterms:created xsi:type="dcterms:W3CDTF">2022-08-02T08:57:00Z</dcterms:created>
  <dcterms:modified xsi:type="dcterms:W3CDTF">2022-08-02T08:57:00Z</dcterms:modified>
</cp:coreProperties>
</file>